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6" w:rsidRPr="00943F16" w:rsidRDefault="00943F16" w:rsidP="00197E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dotyczące korzystania z lekcji on-line i platform edukacyjnych przez uczniów Technikum nr 15 im. Marii Skłodowskiej-Curie we Wrocławiu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43F16" w:rsidRPr="00943F16" w:rsidRDefault="00943F16" w:rsidP="00943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  <w:r w:rsidRPr="00943F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pl-PL"/>
        </w:rPr>
        <w:t>ZAKAZ NAGRYWANIA I FOTOGRAFOWANIA</w:t>
      </w:r>
    </w:p>
    <w:p w:rsidR="00943F16" w:rsidRPr="00197EEB" w:rsidRDefault="00943F16" w:rsidP="00943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3F16" w:rsidRPr="00197EEB" w:rsidRDefault="00943F16" w:rsidP="00197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7EEB">
        <w:rPr>
          <w:rFonts w:ascii="Times New Roman" w:eastAsia="Times New Roman" w:hAnsi="Times New Roman" w:cs="Times New Roman"/>
          <w:b/>
          <w:lang w:eastAsia="pl-PL"/>
        </w:rPr>
        <w:t>Postanowienia ogólne:</w:t>
      </w:r>
    </w:p>
    <w:p w:rsidR="00943F16" w:rsidRPr="00943F16" w:rsidRDefault="00943F16" w:rsidP="00197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 xml:space="preserve">Niniejsze zasady określają obowiązki uczniów pełnoletnich i rodziców uczniów niepełnoletnich w </w:t>
      </w:r>
      <w:r w:rsidRPr="00197EEB">
        <w:rPr>
          <w:rFonts w:ascii="Times New Roman" w:eastAsia="Times New Roman" w:hAnsi="Times New Roman" w:cs="Times New Roman"/>
          <w:lang w:eastAsia="pl-PL"/>
        </w:rPr>
        <w:t xml:space="preserve">Technikum nr 15 im. Marii Skłodowskiej-Curie we Wrocławiu </w:t>
      </w:r>
      <w:r w:rsidRPr="00943F16">
        <w:rPr>
          <w:rFonts w:ascii="Times New Roman" w:eastAsia="Times New Roman" w:hAnsi="Times New Roman" w:cs="Times New Roman"/>
          <w:lang w:eastAsia="pl-PL"/>
        </w:rPr>
        <w:t>w zakresie korzystania z lekcji on-line i internetowych platform edukacyjnych, wynikające z wprowadzonych w szkole zabezpieczeń przed nielegalnym utrwalaniem i kopiowaniem lekcji on-line, wizerunku i danych osobowych biorących w nich udział uczniów i nauczycieli.</w:t>
      </w:r>
    </w:p>
    <w:p w:rsidR="00943F16" w:rsidRPr="00943F16" w:rsidRDefault="00943F16" w:rsidP="00197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Każda osoba, która bierze udział w lekcji on-line oraz użytkująca platformy edukacyjne, oświadcza tym samym, że akceptuje wprowadzone zasady.</w:t>
      </w:r>
    </w:p>
    <w:p w:rsidR="00943F16" w:rsidRPr="00943F16" w:rsidRDefault="00943F16" w:rsidP="00197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3F16">
        <w:rPr>
          <w:rFonts w:ascii="Times New Roman" w:eastAsia="Times New Roman" w:hAnsi="Times New Roman" w:cs="Times New Roman"/>
          <w:b/>
          <w:lang w:eastAsia="pl-PL"/>
        </w:rPr>
        <w:t> </w:t>
      </w:r>
      <w:r w:rsidR="00197EEB" w:rsidRPr="00197EEB">
        <w:rPr>
          <w:rFonts w:ascii="Times New Roman" w:eastAsia="Times New Roman" w:hAnsi="Times New Roman" w:cs="Times New Roman"/>
          <w:b/>
          <w:lang w:eastAsia="pl-PL"/>
        </w:rPr>
        <w:t xml:space="preserve">Zasady: </w:t>
      </w:r>
    </w:p>
    <w:p w:rsidR="00943F16" w:rsidRPr="00197EEB" w:rsidRDefault="00943F16" w:rsidP="00197E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EEB">
        <w:rPr>
          <w:rFonts w:ascii="Times New Roman" w:eastAsia="Times New Roman" w:hAnsi="Times New Roman" w:cs="Times New Roman"/>
          <w:lang w:eastAsia="pl-PL"/>
        </w:rPr>
        <w:t>Zakaz nagrywania lub fotografowania lekcji on-line lub prowadzon</w:t>
      </w:r>
      <w:r w:rsidR="00197EEB" w:rsidRPr="00197EEB">
        <w:rPr>
          <w:rFonts w:ascii="Times New Roman" w:eastAsia="Times New Roman" w:hAnsi="Times New Roman" w:cs="Times New Roman"/>
          <w:lang w:eastAsia="pl-PL"/>
        </w:rPr>
        <w:t>ych na platformach edukacyjnych:</w:t>
      </w:r>
    </w:p>
    <w:p w:rsidR="00943F16" w:rsidRPr="00197EEB" w:rsidRDefault="00197EEB" w:rsidP="00197EE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EEB">
        <w:rPr>
          <w:rFonts w:ascii="Times New Roman" w:eastAsia="Times New Roman" w:hAnsi="Times New Roman" w:cs="Times New Roman"/>
          <w:lang w:eastAsia="pl-PL"/>
        </w:rPr>
        <w:t>w</w:t>
      </w:r>
      <w:r w:rsidR="00943F16" w:rsidRPr="00197EEB">
        <w:rPr>
          <w:rFonts w:ascii="Times New Roman" w:eastAsia="Times New Roman" w:hAnsi="Times New Roman" w:cs="Times New Roman"/>
          <w:lang w:eastAsia="pl-PL"/>
        </w:rPr>
        <w:t xml:space="preserve"> czasie trwania lekcji on-line oraz użytkowania platform edukacyjnych, obowiązuje całkowity i bezwzględny zakaz fotografowania, nagrywania lub utrwalania w jakiejkolwiek formie lub za pomocą jakichkolwiek urządzeń prowadzonej lekcji oraz biorących w niej </w:t>
      </w:r>
      <w:r w:rsidRPr="00197EEB">
        <w:rPr>
          <w:rFonts w:ascii="Times New Roman" w:eastAsia="Times New Roman" w:hAnsi="Times New Roman" w:cs="Times New Roman"/>
          <w:lang w:eastAsia="pl-PL"/>
        </w:rPr>
        <w:t>udział nauczycieli oraz uczniów;</w:t>
      </w:r>
    </w:p>
    <w:p w:rsidR="00943F16" w:rsidRPr="00197EEB" w:rsidRDefault="00197EEB" w:rsidP="00197EE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EEB">
        <w:rPr>
          <w:rFonts w:ascii="Times New Roman" w:eastAsia="Times New Roman" w:hAnsi="Times New Roman" w:cs="Times New Roman"/>
          <w:lang w:eastAsia="pl-PL"/>
        </w:rPr>
        <w:t>z</w:t>
      </w:r>
      <w:r w:rsidR="00943F16" w:rsidRPr="00197EEB">
        <w:rPr>
          <w:rFonts w:ascii="Times New Roman" w:eastAsia="Times New Roman" w:hAnsi="Times New Roman" w:cs="Times New Roman"/>
          <w:lang w:eastAsia="pl-PL"/>
        </w:rPr>
        <w:t>akaz dotyczy zarówno opcji nagrywania z poziomu platformy, przez którą jest prowadzona lekcja on-line, jak i za pomocą innych narzędzi. Zakaz dotyczy również fotografowania lub utrwalania w inny sposób konwersacji grup.</w:t>
      </w:r>
    </w:p>
    <w:p w:rsidR="00943F16" w:rsidRPr="00943F16" w:rsidRDefault="00943F16" w:rsidP="00197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3F16">
        <w:rPr>
          <w:rFonts w:ascii="Times New Roman" w:eastAsia="Times New Roman" w:hAnsi="Times New Roman" w:cs="Times New Roman"/>
          <w:b/>
          <w:lang w:eastAsia="pl-PL"/>
        </w:rPr>
        <w:t>Odpow</w:t>
      </w:r>
      <w:r w:rsidR="00197EEB" w:rsidRPr="00197EEB">
        <w:rPr>
          <w:rFonts w:ascii="Times New Roman" w:eastAsia="Times New Roman" w:hAnsi="Times New Roman" w:cs="Times New Roman"/>
          <w:b/>
          <w:lang w:eastAsia="pl-PL"/>
        </w:rPr>
        <w:t>iedzialność za naruszenie Zasad:</w:t>
      </w:r>
    </w:p>
    <w:p w:rsidR="00943F16" w:rsidRPr="00943F16" w:rsidRDefault="00943F16" w:rsidP="00197E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W przypadku stwierdzenia naruszenia przez uczniów zakazu nagrywania lub fotografowania, nauczyciel uniemożliwia im udział w lekcji on-line i na platformach edukacyjnych.</w:t>
      </w:r>
    </w:p>
    <w:p w:rsidR="00943F16" w:rsidRPr="00943F16" w:rsidRDefault="00943F16" w:rsidP="00197E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Rodzic lub uczeń pełnoletni jest zobowiązany usunąć wszelkie fotografie lub zarejestrowany obraz lub dźwięk stanowiący część lekcji on-line, innych zajęć lub konwersacji.</w:t>
      </w:r>
    </w:p>
    <w:p w:rsidR="00943F16" w:rsidRPr="00943F16" w:rsidRDefault="00943F16" w:rsidP="00197E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W przypadku otrzymania informacji o na</w:t>
      </w:r>
      <w:r w:rsidR="00197EEB" w:rsidRPr="00197EEB">
        <w:rPr>
          <w:rFonts w:ascii="Times New Roman" w:eastAsia="Times New Roman" w:hAnsi="Times New Roman" w:cs="Times New Roman"/>
          <w:lang w:eastAsia="pl-PL"/>
        </w:rPr>
        <w:t>ruszeniu zasad Dyrektor Technikum nr 15 im. Marii Skłodowskiej-Curie</w:t>
      </w:r>
      <w:r w:rsidRPr="00943F16">
        <w:rPr>
          <w:rFonts w:ascii="Times New Roman" w:eastAsia="Times New Roman" w:hAnsi="Times New Roman" w:cs="Times New Roman"/>
          <w:lang w:eastAsia="pl-PL"/>
        </w:rPr>
        <w:t xml:space="preserve"> we Wrocławiu zawiadamia właściwe w sprawie organy ścigania.</w:t>
      </w:r>
    </w:p>
    <w:p w:rsidR="00943F16" w:rsidRPr="00943F16" w:rsidRDefault="00943F16" w:rsidP="00197E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Rodzic ucznia (także pełnoletniego), który naruszył zakaz nagrywania lub fotografowania lekcji on-line lub innych materiałów zobowiązany jest do zaspokojenia na swój koszt wszelkich roszczeń osób trzecich z tytułu naruszenia praw tych osób.</w:t>
      </w:r>
    </w:p>
    <w:p w:rsidR="00197EEB" w:rsidRPr="003B6675" w:rsidRDefault="00943F16" w:rsidP="003B667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EEB">
        <w:rPr>
          <w:rFonts w:ascii="Times New Roman" w:eastAsia="Times New Roman" w:hAnsi="Times New Roman" w:cs="Times New Roman"/>
          <w:lang w:eastAsia="pl-PL"/>
        </w:rPr>
        <w:t>Obowiązuje odpowiedzialność rodziców za szkody powstałe na skutek czynów niedozwolonych popełnionych przez ich dzieci, zgodnie z zapisami Kodeksu Cywilnego.</w:t>
      </w:r>
      <w:bookmarkStart w:id="0" w:name="_GoBack"/>
      <w:bookmarkEnd w:id="0"/>
    </w:p>
    <w:p w:rsidR="00943F16" w:rsidRPr="00197EEB" w:rsidRDefault="00943F16" w:rsidP="00197E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EEB">
        <w:rPr>
          <w:rFonts w:ascii="Times New Roman" w:eastAsia="Times New Roman" w:hAnsi="Times New Roman" w:cs="Times New Roman"/>
          <w:lang w:eastAsia="pl-PL"/>
        </w:rPr>
        <w:t>Obowiązuje odpowiedzialność uczniów pełnoletnich za szkody powstałe na skutek czynów niedozwolonych przez nich popełnionych, zgodnie z zapisami Kodeksu Cywilnego.</w:t>
      </w:r>
    </w:p>
    <w:p w:rsidR="00943F16" w:rsidRPr="00943F16" w:rsidRDefault="00943F16" w:rsidP="00197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 </w:t>
      </w:r>
    </w:p>
    <w:p w:rsidR="0088204A" w:rsidRPr="00197EEB" w:rsidRDefault="00943F16" w:rsidP="00197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F16">
        <w:rPr>
          <w:rFonts w:ascii="Times New Roman" w:eastAsia="Times New Roman" w:hAnsi="Times New Roman" w:cs="Times New Roman"/>
          <w:lang w:eastAsia="pl-PL"/>
        </w:rPr>
        <w:t>Z</w:t>
      </w:r>
      <w:r w:rsidR="00197EEB" w:rsidRPr="00197EEB">
        <w:rPr>
          <w:rFonts w:ascii="Times New Roman" w:eastAsia="Times New Roman" w:hAnsi="Times New Roman" w:cs="Times New Roman"/>
          <w:lang w:eastAsia="pl-PL"/>
        </w:rPr>
        <w:t>asady wchodzą w życie z dniem 30</w:t>
      </w:r>
      <w:r w:rsidRPr="00943F16">
        <w:rPr>
          <w:rFonts w:ascii="Times New Roman" w:eastAsia="Times New Roman" w:hAnsi="Times New Roman" w:cs="Times New Roman"/>
          <w:lang w:eastAsia="pl-PL"/>
        </w:rPr>
        <w:t>.</w:t>
      </w:r>
      <w:r w:rsidR="00197EEB" w:rsidRPr="00197E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3F16">
        <w:rPr>
          <w:rFonts w:ascii="Times New Roman" w:eastAsia="Times New Roman" w:hAnsi="Times New Roman" w:cs="Times New Roman"/>
          <w:lang w:eastAsia="pl-PL"/>
        </w:rPr>
        <w:t>03.</w:t>
      </w:r>
      <w:r w:rsidR="00197EEB" w:rsidRPr="00197E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3F16">
        <w:rPr>
          <w:rFonts w:ascii="Times New Roman" w:eastAsia="Times New Roman" w:hAnsi="Times New Roman" w:cs="Times New Roman"/>
          <w:lang w:eastAsia="pl-PL"/>
        </w:rPr>
        <w:t>2020 r.</w:t>
      </w:r>
    </w:p>
    <w:sectPr w:rsidR="0088204A" w:rsidRPr="0019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8AB"/>
    <w:multiLevelType w:val="multilevel"/>
    <w:tmpl w:val="EB5E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71C44"/>
    <w:multiLevelType w:val="multilevel"/>
    <w:tmpl w:val="3B1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0FBC"/>
    <w:multiLevelType w:val="hybridMultilevel"/>
    <w:tmpl w:val="5BA66836"/>
    <w:lvl w:ilvl="0" w:tplc="78F6D7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45BF0"/>
    <w:multiLevelType w:val="multilevel"/>
    <w:tmpl w:val="ACF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A42D5"/>
    <w:multiLevelType w:val="multilevel"/>
    <w:tmpl w:val="4372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C5EC1"/>
    <w:multiLevelType w:val="multilevel"/>
    <w:tmpl w:val="D58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5475F"/>
    <w:multiLevelType w:val="multilevel"/>
    <w:tmpl w:val="7BB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05D82"/>
    <w:multiLevelType w:val="multilevel"/>
    <w:tmpl w:val="136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57FD1"/>
    <w:multiLevelType w:val="multilevel"/>
    <w:tmpl w:val="B71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A731E"/>
    <w:multiLevelType w:val="multilevel"/>
    <w:tmpl w:val="131C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6"/>
    <w:rsid w:val="00197EEB"/>
    <w:rsid w:val="00251B3A"/>
    <w:rsid w:val="003B6675"/>
    <w:rsid w:val="00943F16"/>
    <w:rsid w:val="00E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F1AB-AA14-43FE-97E1-15E70F1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2020-03-30T10:10:00Z</dcterms:created>
  <dcterms:modified xsi:type="dcterms:W3CDTF">2020-03-30T10:29:00Z</dcterms:modified>
</cp:coreProperties>
</file>