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EF4FB" w14:textId="77777777" w:rsidR="00B769B9" w:rsidRDefault="00B769B9" w:rsidP="0092601D">
      <w:pPr>
        <w:jc w:val="center"/>
        <w:textAlignment w:val="baseline"/>
        <w:rPr>
          <w:rFonts w:ascii="Helvetica" w:eastAsia="Times New Roman" w:hAnsi="Helvetica" w:cs="Times New Roman"/>
          <w:i/>
          <w:iCs/>
          <w:color w:val="444444"/>
          <w:sz w:val="18"/>
          <w:szCs w:val="18"/>
          <w:bdr w:val="none" w:sz="0" w:space="0" w:color="auto" w:frame="1"/>
          <w:lang w:eastAsia="pl-PL"/>
        </w:rPr>
      </w:pPr>
    </w:p>
    <w:p w14:paraId="4A4E2B94" w14:textId="7B7312D1" w:rsidR="00B769B9" w:rsidRDefault="00B769B9" w:rsidP="00360AFC">
      <w:pPr>
        <w:tabs>
          <w:tab w:val="left" w:pos="5224"/>
        </w:tabs>
        <w:textAlignment w:val="baseline"/>
        <w:rPr>
          <w:rFonts w:ascii="Helvetica" w:eastAsia="Times New Roman" w:hAnsi="Helvetica" w:cs="Times New Roman"/>
          <w:i/>
          <w:iCs/>
          <w:color w:val="444444"/>
          <w:sz w:val="18"/>
          <w:szCs w:val="18"/>
          <w:bdr w:val="none" w:sz="0" w:space="0" w:color="auto" w:frame="1"/>
          <w:lang w:eastAsia="pl-PL"/>
        </w:rPr>
      </w:pPr>
    </w:p>
    <w:p w14:paraId="33EAB9A3" w14:textId="77777777" w:rsidR="00B769B9" w:rsidRDefault="00B769B9" w:rsidP="002B40C3">
      <w:pPr>
        <w:textAlignment w:val="baseline"/>
        <w:rPr>
          <w:rFonts w:ascii="Helvetica" w:eastAsia="Times New Roman" w:hAnsi="Helvetica" w:cs="Times New Roman"/>
          <w:i/>
          <w:iCs/>
          <w:color w:val="444444"/>
          <w:sz w:val="18"/>
          <w:szCs w:val="18"/>
          <w:bdr w:val="none" w:sz="0" w:space="0" w:color="auto" w:frame="1"/>
          <w:lang w:eastAsia="pl-PL"/>
        </w:rPr>
      </w:pPr>
    </w:p>
    <w:p w14:paraId="0F00A7E7" w14:textId="30E2EE0B" w:rsidR="00DE1083" w:rsidRPr="00DE1083" w:rsidRDefault="0092601D" w:rsidP="00DE1083">
      <w:pPr>
        <w:rPr>
          <w:rFonts w:ascii="Times New Roman" w:eastAsia="Times New Roman" w:hAnsi="Times New Roman" w:cs="Times New Roman"/>
          <w:i/>
          <w:lang w:eastAsia="pl-PL"/>
        </w:rPr>
      </w:pPr>
      <w:bookmarkStart w:id="0" w:name="_GoBack"/>
      <w:r w:rsidRPr="00DE1083">
        <w:rPr>
          <w:rFonts w:ascii="Helvetica" w:eastAsia="Times New Roman" w:hAnsi="Helvetica" w:cs="Times New Roman"/>
          <w:i/>
          <w:iCs/>
          <w:color w:val="262626" w:themeColor="text1" w:themeTint="D9"/>
          <w:sz w:val="18"/>
          <w:szCs w:val="18"/>
          <w:bdr w:val="none" w:sz="0" w:space="0" w:color="auto" w:frame="1"/>
          <w:lang w:eastAsia="pl-PL"/>
        </w:rPr>
        <w:t>Projekt współfinansowany</w:t>
      </w:r>
      <w:r w:rsidR="00DE1083" w:rsidRPr="00DE1083">
        <w:rPr>
          <w:rFonts w:ascii="Helvetica" w:eastAsia="Times New Roman" w:hAnsi="Helvetica" w:cs="Times New Roman"/>
          <w:i/>
          <w:iCs/>
          <w:color w:val="262626" w:themeColor="text1" w:themeTint="D9"/>
          <w:sz w:val="18"/>
          <w:szCs w:val="18"/>
          <w:bdr w:val="none" w:sz="0" w:space="0" w:color="auto" w:frame="1"/>
          <w:lang w:eastAsia="pl-PL"/>
        </w:rPr>
        <w:t xml:space="preserve"> z </w:t>
      </w:r>
      <w:r w:rsidR="00DE1083" w:rsidRPr="00DE1083">
        <w:rPr>
          <w:rFonts w:ascii="Helvetica" w:eastAsia="Times New Roman" w:hAnsi="Helvetica" w:cs="Arial"/>
          <w:bCs/>
          <w:i/>
          <w:color w:val="222222"/>
          <w:sz w:val="18"/>
          <w:szCs w:val="18"/>
          <w:lang w:eastAsia="pl-PL"/>
        </w:rPr>
        <w:t>Europejskiego Funduszu Społecznego, Program Operacyjny Wiedza Edukacja Rozwój (PO WER) w ramach projektu </w:t>
      </w:r>
      <w:r w:rsidR="00DE1083" w:rsidRPr="00DE1083">
        <w:rPr>
          <w:rFonts w:ascii="Helvetica" w:eastAsia="Times New Roman" w:hAnsi="Helvetica" w:cs="Arial"/>
          <w:bCs/>
          <w:i/>
          <w:iCs/>
          <w:color w:val="222222"/>
          <w:sz w:val="18"/>
          <w:szCs w:val="18"/>
          <w:lang w:eastAsia="pl-PL"/>
        </w:rPr>
        <w:t>„Międzynarodowa mobilność edukacyjna uczniów i absolwentów oraz kadry kształcenia zawodowego</w:t>
      </w:r>
      <w:r w:rsidR="00DE1083" w:rsidRPr="00DE1083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pl-PL"/>
        </w:rPr>
        <w:t>”</w:t>
      </w:r>
    </w:p>
    <w:p w14:paraId="616EE8CA" w14:textId="012BF91E" w:rsidR="0092601D" w:rsidRPr="00513330" w:rsidRDefault="0092601D" w:rsidP="0092601D">
      <w:pPr>
        <w:jc w:val="center"/>
        <w:textAlignment w:val="baseline"/>
        <w:rPr>
          <w:rFonts w:ascii="Helvetica" w:eastAsia="Times New Roman" w:hAnsi="Helvetica" w:cs="Times New Roman"/>
          <w:color w:val="262626" w:themeColor="text1" w:themeTint="D9"/>
          <w:sz w:val="18"/>
          <w:szCs w:val="18"/>
          <w:lang w:eastAsia="pl-PL"/>
        </w:rPr>
      </w:pPr>
    </w:p>
    <w:p w14:paraId="0F6DAA4D" w14:textId="7D2B0EE1" w:rsidR="00DE1083" w:rsidRPr="00DE1083" w:rsidRDefault="0092601D" w:rsidP="00DE1083">
      <w:pPr>
        <w:rPr>
          <w:rFonts w:ascii="Helvetica" w:eastAsia="Times New Roman" w:hAnsi="Helvetica" w:cs="Times New Roman"/>
          <w:sz w:val="18"/>
          <w:szCs w:val="18"/>
          <w:lang w:eastAsia="pl-PL"/>
        </w:rPr>
      </w:pPr>
      <w:r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br/>
      </w:r>
      <w:r w:rsidRPr="00513330">
        <w:rPr>
          <w:rFonts w:ascii="Helvetica" w:hAnsi="Helvetica" w:cs="Times New Roman"/>
          <w:b/>
          <w:bCs/>
          <w:color w:val="262626" w:themeColor="text1" w:themeTint="D9"/>
          <w:sz w:val="18"/>
          <w:szCs w:val="18"/>
          <w:bdr w:val="none" w:sz="0" w:space="0" w:color="auto" w:frame="1"/>
          <w:lang w:eastAsia="pl-PL"/>
        </w:rPr>
        <w:t>Nr projektu: </w:t>
      </w:r>
      <w:r w:rsidR="00DE1083" w:rsidRPr="00DE1083">
        <w:rPr>
          <w:rFonts w:ascii="Helvetica" w:eastAsia="Times New Roman" w:hAnsi="Helvetica" w:cs="Arial"/>
          <w:bCs/>
          <w:color w:val="222222"/>
          <w:sz w:val="18"/>
          <w:szCs w:val="18"/>
          <w:lang w:eastAsia="pl-PL"/>
        </w:rPr>
        <w:t>2019-1-PL01-KA102-064678</w:t>
      </w:r>
    </w:p>
    <w:p w14:paraId="76E5820B" w14:textId="5F0CF707" w:rsidR="008F6EF5" w:rsidRPr="00513330" w:rsidRDefault="008F6EF5" w:rsidP="008F6EF5">
      <w:pPr>
        <w:rPr>
          <w:rFonts w:ascii="Times New Roman" w:eastAsia="Times New Roman" w:hAnsi="Times New Roman" w:cs="Times New Roman"/>
          <w:color w:val="262626" w:themeColor="text1" w:themeTint="D9"/>
          <w:lang w:eastAsia="pl-PL"/>
        </w:rPr>
      </w:pPr>
    </w:p>
    <w:p w14:paraId="5DBAD914" w14:textId="77777777" w:rsidR="0092601D" w:rsidRPr="00513330" w:rsidRDefault="0092601D" w:rsidP="0092601D">
      <w:pPr>
        <w:textAlignment w:val="baseline"/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</w:pPr>
    </w:p>
    <w:p w14:paraId="6426C27C" w14:textId="6DA53AA4" w:rsidR="009275BF" w:rsidRPr="00513330" w:rsidRDefault="009275BF" w:rsidP="0092601D">
      <w:pPr>
        <w:textAlignment w:val="baseline"/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</w:pPr>
      <w:r w:rsidRPr="00513330">
        <w:rPr>
          <w:rFonts w:ascii="Helvetica" w:hAnsi="Helvetica" w:cs="Times New Roman"/>
          <w:b/>
          <w:color w:val="262626" w:themeColor="text1" w:themeTint="D9"/>
          <w:sz w:val="18"/>
          <w:szCs w:val="18"/>
          <w:lang w:eastAsia="pl-PL"/>
        </w:rPr>
        <w:t>Tytuł projektu</w:t>
      </w:r>
      <w:r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 xml:space="preserve">: </w:t>
      </w:r>
      <w:r w:rsidR="00093686"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 xml:space="preserve">Europejskie praktyki na plus </w:t>
      </w:r>
      <w:r w:rsidR="00DE1083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>V</w:t>
      </w:r>
    </w:p>
    <w:p w14:paraId="3DFFF04E" w14:textId="77777777" w:rsidR="008F6EF5" w:rsidRPr="00513330" w:rsidRDefault="008F6EF5" w:rsidP="0092601D">
      <w:pPr>
        <w:textAlignment w:val="baseline"/>
        <w:rPr>
          <w:rFonts w:ascii="Helvetica" w:hAnsi="Helvetica" w:cs="Times New Roman"/>
          <w:b/>
          <w:bCs/>
          <w:color w:val="262626" w:themeColor="text1" w:themeTint="D9"/>
          <w:sz w:val="18"/>
          <w:szCs w:val="18"/>
          <w:bdr w:val="none" w:sz="0" w:space="0" w:color="auto" w:frame="1"/>
          <w:lang w:eastAsia="pl-PL"/>
        </w:rPr>
      </w:pPr>
    </w:p>
    <w:p w14:paraId="1EB2B156" w14:textId="2B9AA443" w:rsidR="0092601D" w:rsidRPr="00513330" w:rsidRDefault="0092601D" w:rsidP="0077372B">
      <w:pPr>
        <w:textAlignment w:val="baseline"/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</w:pPr>
      <w:r w:rsidRPr="00513330">
        <w:rPr>
          <w:rFonts w:ascii="Helvetica" w:hAnsi="Helvetica" w:cs="Times New Roman"/>
          <w:b/>
          <w:bCs/>
          <w:color w:val="262626" w:themeColor="text1" w:themeTint="D9"/>
          <w:sz w:val="18"/>
          <w:szCs w:val="18"/>
          <w:bdr w:val="none" w:sz="0" w:space="0" w:color="auto" w:frame="1"/>
          <w:lang w:eastAsia="pl-PL"/>
        </w:rPr>
        <w:t>Cel projektu:</w:t>
      </w:r>
      <w:r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> </w:t>
      </w:r>
      <w:r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br/>
      </w:r>
      <w:r w:rsidR="00DE1083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>Projekt zakłada odbycie przez 44</w:t>
      </w:r>
      <w:r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 xml:space="preserve"> uczniów Technikum nr 15 im. Marii Skłodowskiej-Curie praktyki zawodowej </w:t>
      </w:r>
      <w:r w:rsidR="000C6A42"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 xml:space="preserve">we Włoszech i </w:t>
      </w:r>
      <w:r w:rsidR="00DE1083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>w Irlandii</w:t>
      </w:r>
      <w:r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 xml:space="preserve">. </w:t>
      </w:r>
      <w:r w:rsidR="00EE459D"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 xml:space="preserve">Udział w projekcie umożliwi uczniom nabycie nowych oraz udoskonalenie już posiadanych </w:t>
      </w:r>
      <w:r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>kompe</w:t>
      </w:r>
      <w:r w:rsidR="00EE459D"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>tencji zawodowych, społecznych oraz językowych</w:t>
      </w:r>
      <w:r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 xml:space="preserve">. Ponadto wyjazd zagraniczny </w:t>
      </w:r>
      <w:r w:rsidR="00EE459D"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>będzie szansą dla uczestników na poznanie</w:t>
      </w:r>
      <w:r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 xml:space="preserve"> środowiska zawodowego, organizacji i kult</w:t>
      </w:r>
      <w:r w:rsidR="00EE459D"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>ury pracy w innym kraju, zachęcenie</w:t>
      </w:r>
      <w:r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 xml:space="preserve"> do otwartości i współpracy</w:t>
      </w:r>
      <w:r w:rsidR="00EE459D"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 xml:space="preserve"> międzynarodowej</w:t>
      </w:r>
      <w:r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>,</w:t>
      </w:r>
      <w:r w:rsidR="00EE459D"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 xml:space="preserve"> a także </w:t>
      </w:r>
      <w:r w:rsidR="00DA5AAE"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>wesprze</w:t>
      </w:r>
      <w:r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 xml:space="preserve"> zdolności adaptacyjne </w:t>
      </w:r>
      <w:r w:rsidR="00DA5AAE"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 xml:space="preserve">uczniów </w:t>
      </w:r>
      <w:r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>oraz uwrażliwi</w:t>
      </w:r>
      <w:r w:rsidR="000823DF"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 xml:space="preserve"> ich</w:t>
      </w:r>
      <w:r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 xml:space="preserve"> na różnice kulturowe.</w:t>
      </w:r>
    </w:p>
    <w:p w14:paraId="57BA241B" w14:textId="0636620B" w:rsidR="0092601D" w:rsidRPr="00513330" w:rsidRDefault="0092601D" w:rsidP="00B769B9">
      <w:pPr>
        <w:spacing w:before="120"/>
        <w:rPr>
          <w:rFonts w:cs="Arial"/>
          <w:color w:val="262626" w:themeColor="text1" w:themeTint="D9"/>
        </w:rPr>
      </w:pPr>
      <w:r w:rsidRPr="00513330">
        <w:rPr>
          <w:rFonts w:ascii="Helvetica" w:hAnsi="Helvetica" w:cs="Times New Roman"/>
          <w:b/>
          <w:bCs/>
          <w:color w:val="262626" w:themeColor="text1" w:themeTint="D9"/>
          <w:sz w:val="18"/>
          <w:szCs w:val="18"/>
          <w:bdr w:val="none" w:sz="0" w:space="0" w:color="auto" w:frame="1"/>
          <w:lang w:eastAsia="pl-PL"/>
        </w:rPr>
        <w:t>Działania w projekcie:</w:t>
      </w:r>
      <w:r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> </w:t>
      </w:r>
      <w:r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br/>
        <w:t>Głów</w:t>
      </w:r>
      <w:r w:rsidR="00B226D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>ne działania to odbycie przez 44</w:t>
      </w:r>
      <w:r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 xml:space="preserve"> uczniów szkoły uczących się </w:t>
      </w:r>
      <w:r w:rsidR="0077372B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>w</w:t>
      </w:r>
      <w:r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 xml:space="preserve"> zawod</w:t>
      </w:r>
      <w:r w:rsidR="0077372B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>ach</w:t>
      </w:r>
      <w:r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 xml:space="preserve"> technik</w:t>
      </w:r>
      <w:r w:rsidR="00B226D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 xml:space="preserve"> grafiki i poligrafii cyfrowej</w:t>
      </w:r>
      <w:r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 xml:space="preserve">, technik organizacji reklamy, technik analityk, </w:t>
      </w:r>
      <w:r w:rsidR="004E49E1" w:rsidRPr="00513330">
        <w:rPr>
          <w:rFonts w:ascii="Helvetica" w:hAnsi="Helvetica" w:cs="Arial"/>
          <w:color w:val="262626" w:themeColor="text1" w:themeTint="D9"/>
          <w:sz w:val="18"/>
          <w:szCs w:val="18"/>
        </w:rPr>
        <w:t>technik fotografii i multimediów</w:t>
      </w:r>
      <w:r w:rsidR="00B769B9" w:rsidRPr="00513330">
        <w:rPr>
          <w:rFonts w:ascii="Helvetica" w:hAnsi="Helvetica" w:cs="Arial"/>
          <w:color w:val="262626" w:themeColor="text1" w:themeTint="D9"/>
          <w:sz w:val="18"/>
          <w:szCs w:val="18"/>
        </w:rPr>
        <w:t xml:space="preserve"> oraz technik ochrony</w:t>
      </w:r>
      <w:r w:rsidR="004E49E1" w:rsidRPr="00513330">
        <w:rPr>
          <w:rFonts w:cs="Arial"/>
          <w:color w:val="262626" w:themeColor="text1" w:themeTint="D9"/>
        </w:rPr>
        <w:t xml:space="preserve">                  </w:t>
      </w:r>
      <w:r w:rsidR="00B769B9" w:rsidRPr="00513330">
        <w:rPr>
          <w:rFonts w:cs="Arial"/>
          <w:color w:val="262626" w:themeColor="text1" w:themeTint="D9"/>
        </w:rPr>
        <w:t xml:space="preserve">                       </w:t>
      </w:r>
      <w:r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 xml:space="preserve"> środowiska czterotygodniowych praktyk zagranicznych w Bolonii (Włochy)</w:t>
      </w:r>
      <w:r w:rsidR="007E1D6C"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 xml:space="preserve"> oraz w</w:t>
      </w:r>
      <w:r w:rsidR="00B769B9"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 xml:space="preserve"> </w:t>
      </w:r>
      <w:r w:rsidR="00B226D0">
        <w:rPr>
          <w:rFonts w:ascii="Helvetica" w:hAnsi="Helvetica"/>
          <w:color w:val="262626" w:themeColor="text1" w:themeTint="D9"/>
          <w:sz w:val="18"/>
          <w:szCs w:val="18"/>
        </w:rPr>
        <w:t>Cork</w:t>
      </w:r>
      <w:r w:rsidR="007E1D6C" w:rsidRPr="00513330">
        <w:rPr>
          <w:color w:val="262626" w:themeColor="text1" w:themeTint="D9"/>
          <w:sz w:val="18"/>
          <w:szCs w:val="18"/>
        </w:rPr>
        <w:t xml:space="preserve"> </w:t>
      </w:r>
      <w:r w:rsidR="007E1D6C"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>(</w:t>
      </w:r>
      <w:r w:rsidR="00B226D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>Irlandia</w:t>
      </w:r>
      <w:r w:rsidR="007E1D6C"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>).</w:t>
      </w:r>
      <w:r w:rsidR="00E72D21"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 xml:space="preserve"> Wyjazd</w:t>
      </w:r>
      <w:r w:rsidR="00513330"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>y poprzedzone</w:t>
      </w:r>
      <w:r w:rsidR="00E72D21"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 xml:space="preserve"> </w:t>
      </w:r>
      <w:r w:rsidR="00513330"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>będą</w:t>
      </w:r>
      <w:r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 xml:space="preserve"> serią kursów przygotowawczych: przygotowaniem międzykulturowym, językowym, zawodowym i pedagogicznym.</w:t>
      </w:r>
    </w:p>
    <w:p w14:paraId="1B080E8E" w14:textId="7DC81326" w:rsidR="0092601D" w:rsidRPr="00513330" w:rsidRDefault="0092601D" w:rsidP="0092601D">
      <w:pPr>
        <w:textAlignment w:val="baseline"/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</w:pPr>
      <w:r w:rsidRPr="00513330">
        <w:rPr>
          <w:rFonts w:ascii="Helvetica" w:hAnsi="Helvetica" w:cs="Times New Roman"/>
          <w:b/>
          <w:bCs/>
          <w:color w:val="262626" w:themeColor="text1" w:themeTint="D9"/>
          <w:sz w:val="18"/>
          <w:szCs w:val="18"/>
          <w:bdr w:val="none" w:sz="0" w:space="0" w:color="auto" w:frame="1"/>
          <w:lang w:eastAsia="pl-PL"/>
        </w:rPr>
        <w:t>Grupa docelowa: </w:t>
      </w:r>
      <w:r w:rsidRPr="00513330">
        <w:rPr>
          <w:rFonts w:ascii="Helvetica" w:hAnsi="Helvetica" w:cs="Times New Roman"/>
          <w:b/>
          <w:bCs/>
          <w:color w:val="262626" w:themeColor="text1" w:themeTint="D9"/>
          <w:sz w:val="18"/>
          <w:szCs w:val="18"/>
          <w:bdr w:val="none" w:sz="0" w:space="0" w:color="auto" w:frame="1"/>
          <w:lang w:eastAsia="pl-PL"/>
        </w:rPr>
        <w:br/>
      </w:r>
      <w:r w:rsidR="008B49F8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>44</w:t>
      </w:r>
      <w:r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 xml:space="preserve"> uczniów Technikum nr 15 im. Marii Skłodowskiej-Curie we Wrocła</w:t>
      </w:r>
      <w:r w:rsidR="008B49F8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>wiu, którzy w roku szkolnym 2019/20</w:t>
      </w:r>
      <w:r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 xml:space="preserve"> uczęszczają do klasy III i uczą się </w:t>
      </w:r>
      <w:r w:rsidR="0077372B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>w</w:t>
      </w:r>
      <w:r w:rsidR="0077372B"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 xml:space="preserve"> zawod</w:t>
      </w:r>
      <w:r w:rsidR="0077372B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>ach</w:t>
      </w:r>
      <w:r w:rsidR="0077372B"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 xml:space="preserve"> </w:t>
      </w:r>
      <w:r w:rsidR="00CB3D15"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>technik</w:t>
      </w:r>
      <w:r w:rsidR="00CB3D15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 xml:space="preserve"> grafiki i poligrafii cyfrowej</w:t>
      </w:r>
      <w:r w:rsidR="00CB3D15"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 xml:space="preserve">, technik organizacji reklamy, technik analityk, </w:t>
      </w:r>
      <w:r w:rsidR="00CB3D15" w:rsidRPr="00513330">
        <w:rPr>
          <w:rFonts w:ascii="Helvetica" w:hAnsi="Helvetica" w:cs="Arial"/>
          <w:color w:val="262626" w:themeColor="text1" w:themeTint="D9"/>
          <w:sz w:val="18"/>
          <w:szCs w:val="18"/>
        </w:rPr>
        <w:t>technik fotografii i multimediów oraz technik ochrony</w:t>
      </w:r>
      <w:r w:rsidR="00CB3D15">
        <w:rPr>
          <w:rFonts w:cs="Arial"/>
          <w:color w:val="262626" w:themeColor="text1" w:themeTint="D9"/>
        </w:rPr>
        <w:t xml:space="preserve"> </w:t>
      </w:r>
      <w:r w:rsidR="00CB3D15"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>środowiska</w:t>
      </w:r>
      <w:r w:rsidR="00285F45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>.</w:t>
      </w:r>
    </w:p>
    <w:p w14:paraId="1F2322E6" w14:textId="77777777" w:rsidR="0092601D" w:rsidRPr="00513330" w:rsidRDefault="0092601D" w:rsidP="0092601D">
      <w:pPr>
        <w:textAlignment w:val="baseline"/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</w:pPr>
      <w:r w:rsidRPr="00513330">
        <w:rPr>
          <w:rFonts w:ascii="Helvetica" w:hAnsi="Helvetica" w:cs="Times New Roman"/>
          <w:b/>
          <w:bCs/>
          <w:color w:val="262626" w:themeColor="text1" w:themeTint="D9"/>
          <w:sz w:val="18"/>
          <w:szCs w:val="18"/>
          <w:bdr w:val="none" w:sz="0" w:space="0" w:color="auto" w:frame="1"/>
          <w:lang w:eastAsia="pl-PL"/>
        </w:rPr>
        <w:t>Realizator projektu</w:t>
      </w:r>
      <w:r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>: </w:t>
      </w:r>
      <w:r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br/>
        <w:t>Technikum nr 15 im. Marii Skłodowskiej-Curie (</w:t>
      </w:r>
      <w:hyperlink r:id="rId7" w:tgtFrame="_blank" w:history="1">
        <w:r w:rsidRPr="00513330">
          <w:rPr>
            <w:rFonts w:ascii="Helvetica" w:hAnsi="Helvetica" w:cs="Times New Roman"/>
            <w:color w:val="262626" w:themeColor="text1" w:themeTint="D9"/>
            <w:sz w:val="18"/>
            <w:szCs w:val="18"/>
            <w:lang w:eastAsia="pl-PL"/>
          </w:rPr>
          <w:t>www.t15.wroclaw.pl</w:t>
        </w:r>
      </w:hyperlink>
      <w:r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>)</w:t>
      </w:r>
    </w:p>
    <w:p w14:paraId="21FE85B5" w14:textId="176F17D9" w:rsidR="0092601D" w:rsidRPr="00513330" w:rsidRDefault="0092601D" w:rsidP="0092601D">
      <w:pPr>
        <w:textAlignment w:val="baseline"/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</w:pPr>
      <w:r w:rsidRPr="00513330">
        <w:rPr>
          <w:rFonts w:ascii="Helvetica" w:hAnsi="Helvetica" w:cs="Times New Roman"/>
          <w:b/>
          <w:bCs/>
          <w:color w:val="262626" w:themeColor="text1" w:themeTint="D9"/>
          <w:sz w:val="18"/>
          <w:szCs w:val="18"/>
          <w:bdr w:val="none" w:sz="0" w:space="0" w:color="auto" w:frame="1"/>
          <w:lang w:eastAsia="pl-PL"/>
        </w:rPr>
        <w:t>Partnerzy: </w:t>
      </w:r>
      <w:r w:rsidRPr="00513330">
        <w:rPr>
          <w:rFonts w:ascii="Helvetica" w:hAnsi="Helvetica" w:cs="Times New Roman"/>
          <w:b/>
          <w:bCs/>
          <w:color w:val="262626" w:themeColor="text1" w:themeTint="D9"/>
          <w:sz w:val="18"/>
          <w:szCs w:val="18"/>
          <w:bdr w:val="none" w:sz="0" w:space="0" w:color="auto" w:frame="1"/>
          <w:lang w:eastAsia="pl-PL"/>
        </w:rPr>
        <w:br/>
      </w:r>
      <w:proofErr w:type="spellStart"/>
      <w:r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>YouNet</w:t>
      </w:r>
      <w:proofErr w:type="spellEnd"/>
      <w:r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>, Bolonia, Włochy (</w:t>
      </w:r>
      <w:hyperlink r:id="rId8" w:tgtFrame="_blank" w:history="1">
        <w:r w:rsidRPr="00513330">
          <w:rPr>
            <w:rFonts w:ascii="Helvetica" w:hAnsi="Helvetica" w:cs="Times New Roman"/>
            <w:color w:val="262626" w:themeColor="text1" w:themeTint="D9"/>
            <w:sz w:val="18"/>
            <w:szCs w:val="18"/>
            <w:lang w:eastAsia="pl-PL"/>
          </w:rPr>
          <w:t>www.you-net.eu</w:t>
        </w:r>
      </w:hyperlink>
      <w:r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>  </w:t>
      </w:r>
      <w:hyperlink r:id="rId9" w:history="1">
        <w:r w:rsidR="003C168E" w:rsidRPr="00513330">
          <w:rPr>
            <w:rStyle w:val="Hipercze"/>
            <w:rFonts w:ascii="Helvetica" w:hAnsi="Helvetica" w:cs="Times New Roman"/>
            <w:color w:val="262626" w:themeColor="text1" w:themeTint="D9"/>
            <w:sz w:val="18"/>
            <w:szCs w:val="18"/>
            <w:lang w:eastAsia="pl-PL"/>
          </w:rPr>
          <w:t>www.vocationalplacement.com)</w:t>
        </w:r>
      </w:hyperlink>
    </w:p>
    <w:p w14:paraId="352FDFB4" w14:textId="778EB14B" w:rsidR="00D44211" w:rsidRPr="006E4450" w:rsidRDefault="00CB3D15" w:rsidP="00D44211">
      <w:pPr>
        <w:pStyle w:val="p1"/>
        <w:rPr>
          <w:color w:val="262626" w:themeColor="text1" w:themeTint="D9"/>
          <w:sz w:val="18"/>
          <w:szCs w:val="18"/>
          <w:lang w:val="en-US"/>
        </w:rPr>
      </w:pPr>
      <w:r>
        <w:rPr>
          <w:color w:val="262626" w:themeColor="text1" w:themeTint="D9"/>
          <w:sz w:val="18"/>
          <w:szCs w:val="18"/>
          <w:lang w:val="en-US"/>
        </w:rPr>
        <w:t xml:space="preserve">Partnership International </w:t>
      </w:r>
      <w:r w:rsidR="00D44211" w:rsidRPr="00513330">
        <w:rPr>
          <w:color w:val="262626" w:themeColor="text1" w:themeTint="D9"/>
          <w:sz w:val="18"/>
          <w:szCs w:val="18"/>
          <w:lang w:val="en-US"/>
        </w:rPr>
        <w:t xml:space="preserve">, </w:t>
      </w:r>
      <w:r>
        <w:rPr>
          <w:color w:val="262626" w:themeColor="text1" w:themeTint="D9"/>
          <w:sz w:val="18"/>
          <w:szCs w:val="18"/>
          <w:lang w:val="en-US"/>
        </w:rPr>
        <w:t>Cork</w:t>
      </w:r>
      <w:r w:rsidR="00D44211" w:rsidRPr="006E4450">
        <w:rPr>
          <w:color w:val="262626" w:themeColor="text1" w:themeTint="D9"/>
          <w:sz w:val="18"/>
          <w:szCs w:val="18"/>
          <w:lang w:val="en-US"/>
        </w:rPr>
        <w:t xml:space="preserve">, </w:t>
      </w:r>
      <w:proofErr w:type="spellStart"/>
      <w:r w:rsidR="00A67AA1" w:rsidRPr="006E4450">
        <w:rPr>
          <w:color w:val="262626" w:themeColor="text1" w:themeTint="D9"/>
          <w:sz w:val="18"/>
          <w:szCs w:val="18"/>
          <w:lang w:val="en-US"/>
        </w:rPr>
        <w:t>Irlandia</w:t>
      </w:r>
      <w:proofErr w:type="spellEnd"/>
      <w:r w:rsidR="00D44211" w:rsidRPr="006E4450">
        <w:rPr>
          <w:color w:val="262626" w:themeColor="text1" w:themeTint="D9"/>
          <w:sz w:val="18"/>
          <w:szCs w:val="18"/>
          <w:lang w:val="en-US"/>
        </w:rPr>
        <w:t xml:space="preserve"> (</w:t>
      </w:r>
      <w:r w:rsidR="006E4450" w:rsidRPr="006E4450">
        <w:rPr>
          <w:sz w:val="18"/>
          <w:szCs w:val="18"/>
          <w:lang w:val="en-US"/>
        </w:rPr>
        <w:t>https://www.partnershipinternational.ie/pl/strona-glowna/)</w:t>
      </w:r>
    </w:p>
    <w:p w14:paraId="66F04095" w14:textId="77777777" w:rsidR="009903ED" w:rsidRPr="00513330" w:rsidRDefault="009903ED" w:rsidP="0092601D">
      <w:pPr>
        <w:textAlignment w:val="baseline"/>
        <w:rPr>
          <w:rFonts w:ascii="Helvetica" w:hAnsi="Helvetica" w:cs="Times New Roman"/>
          <w:color w:val="262626" w:themeColor="text1" w:themeTint="D9"/>
          <w:sz w:val="18"/>
          <w:szCs w:val="18"/>
          <w:lang w:val="en-US" w:eastAsia="pl-PL"/>
        </w:rPr>
      </w:pPr>
    </w:p>
    <w:p w14:paraId="68B55FEF" w14:textId="77777777" w:rsidR="003C168E" w:rsidRPr="00513330" w:rsidRDefault="003C168E" w:rsidP="0092601D">
      <w:pPr>
        <w:textAlignment w:val="baseline"/>
        <w:rPr>
          <w:rFonts w:ascii="Helvetica" w:hAnsi="Helvetica" w:cs="Times New Roman"/>
          <w:color w:val="262626" w:themeColor="text1" w:themeTint="D9"/>
          <w:sz w:val="18"/>
          <w:szCs w:val="18"/>
          <w:lang w:val="en-US" w:eastAsia="pl-PL"/>
        </w:rPr>
      </w:pPr>
    </w:p>
    <w:p w14:paraId="3C5C346A" w14:textId="77777777" w:rsidR="0092601D" w:rsidRDefault="0092601D" w:rsidP="0092601D">
      <w:pPr>
        <w:textAlignment w:val="baseline"/>
        <w:rPr>
          <w:rFonts w:ascii="Helvetica" w:hAnsi="Helvetica" w:cs="Times New Roman"/>
          <w:b/>
          <w:bCs/>
          <w:color w:val="262626" w:themeColor="text1" w:themeTint="D9"/>
          <w:sz w:val="18"/>
          <w:szCs w:val="18"/>
          <w:bdr w:val="none" w:sz="0" w:space="0" w:color="auto" w:frame="1"/>
          <w:lang w:eastAsia="pl-PL"/>
        </w:rPr>
      </w:pPr>
      <w:r w:rsidRPr="00513330">
        <w:rPr>
          <w:rFonts w:ascii="Helvetica" w:hAnsi="Helvetica" w:cs="Times New Roman"/>
          <w:b/>
          <w:bCs/>
          <w:color w:val="262626" w:themeColor="text1" w:themeTint="D9"/>
          <w:sz w:val="18"/>
          <w:szCs w:val="18"/>
          <w:bdr w:val="none" w:sz="0" w:space="0" w:color="auto" w:frame="1"/>
          <w:lang w:eastAsia="pl-PL"/>
        </w:rPr>
        <w:t>Środki finansowe, wysokość dofinansowania:</w:t>
      </w:r>
    </w:p>
    <w:p w14:paraId="3853A12C" w14:textId="7532C2BB" w:rsidR="0092601D" w:rsidRPr="006E4450" w:rsidRDefault="006E4450" w:rsidP="006E4450">
      <w:pPr>
        <w:pStyle w:val="Akapitzlist"/>
        <w:numPr>
          <w:ilvl w:val="0"/>
          <w:numId w:val="5"/>
        </w:numPr>
        <w:textAlignment w:val="baseline"/>
        <w:rPr>
          <w:rFonts w:ascii="Helvetica" w:hAnsi="Helvetica" w:cs="Times New Roman"/>
          <w:b/>
          <w:bCs/>
          <w:color w:val="262626" w:themeColor="text1" w:themeTint="D9"/>
          <w:sz w:val="18"/>
          <w:szCs w:val="18"/>
          <w:bdr w:val="none" w:sz="0" w:space="0" w:color="auto" w:frame="1"/>
          <w:lang w:eastAsia="pl-PL"/>
        </w:rPr>
      </w:pPr>
      <w:r w:rsidRPr="006E4450">
        <w:rPr>
          <w:rFonts w:ascii="Helvetica" w:eastAsia="Times New Roman" w:hAnsi="Helvetica" w:cs="Times New Roman"/>
          <w:color w:val="262626" w:themeColor="text1" w:themeTint="D9"/>
          <w:sz w:val="18"/>
          <w:szCs w:val="18"/>
          <w:lang w:eastAsia="pl-PL"/>
        </w:rPr>
        <w:t>Całkowita wartość projektu: </w:t>
      </w:r>
      <w:r w:rsidRPr="006E4450">
        <w:rPr>
          <w:rFonts w:ascii="Helvetica" w:eastAsia="Times New Roman" w:hAnsi="Helvetica" w:cs="Times New Roman"/>
          <w:bCs/>
          <w:color w:val="222222"/>
          <w:sz w:val="18"/>
          <w:szCs w:val="18"/>
          <w:lang w:eastAsia="pl-PL"/>
        </w:rPr>
        <w:t>121149,00 EURO tj</w:t>
      </w:r>
      <w:r w:rsidRPr="006E4450">
        <w:rPr>
          <w:rFonts w:ascii="Helvetica" w:eastAsia="Times New Roman" w:hAnsi="Helvetica" w:cs="Times New Roman"/>
          <w:color w:val="222222"/>
          <w:sz w:val="18"/>
          <w:szCs w:val="18"/>
          <w:shd w:val="clear" w:color="auto" w:fill="FFFFFF"/>
          <w:lang w:eastAsia="pl-PL"/>
        </w:rPr>
        <w:t>. </w:t>
      </w:r>
      <w:r w:rsidRPr="006E4450">
        <w:rPr>
          <w:rFonts w:ascii="Helvetica" w:eastAsia="Times New Roman" w:hAnsi="Helvetica" w:cs="Times New Roman"/>
          <w:bCs/>
          <w:color w:val="222222"/>
          <w:sz w:val="18"/>
          <w:szCs w:val="18"/>
          <w:lang w:eastAsia="pl-PL"/>
        </w:rPr>
        <w:t>518263,31 PLN</w:t>
      </w:r>
    </w:p>
    <w:p w14:paraId="7B5AE694" w14:textId="22CD4EC8" w:rsidR="0092601D" w:rsidRPr="006E4450" w:rsidRDefault="0092601D" w:rsidP="006E4450">
      <w:pPr>
        <w:pStyle w:val="Akapitzlist"/>
        <w:numPr>
          <w:ilvl w:val="0"/>
          <w:numId w:val="5"/>
        </w:numPr>
        <w:textAlignment w:val="baseline"/>
        <w:rPr>
          <w:rFonts w:ascii="Helvetica" w:hAnsi="Helvetica" w:cs="Times New Roman"/>
          <w:b/>
          <w:bCs/>
          <w:color w:val="262626" w:themeColor="text1" w:themeTint="D9"/>
          <w:sz w:val="18"/>
          <w:szCs w:val="18"/>
          <w:bdr w:val="none" w:sz="0" w:space="0" w:color="auto" w:frame="1"/>
          <w:lang w:eastAsia="pl-PL"/>
        </w:rPr>
      </w:pPr>
      <w:r w:rsidRPr="006E4450">
        <w:rPr>
          <w:rFonts w:ascii="Helvetica" w:eastAsia="Times New Roman" w:hAnsi="Helvetica" w:cs="Times New Roman"/>
          <w:color w:val="262626" w:themeColor="text1" w:themeTint="D9"/>
          <w:sz w:val="18"/>
          <w:szCs w:val="18"/>
          <w:lang w:eastAsia="pl-PL"/>
        </w:rPr>
        <w:t xml:space="preserve">Kwota dofinansowania: </w:t>
      </w:r>
      <w:r w:rsidR="006E4450" w:rsidRPr="006E4450">
        <w:rPr>
          <w:rFonts w:ascii="Helvetica" w:eastAsia="Times New Roman" w:hAnsi="Helvetica" w:cs="Times New Roman"/>
          <w:bCs/>
          <w:color w:val="222222"/>
          <w:sz w:val="18"/>
          <w:szCs w:val="18"/>
          <w:lang w:eastAsia="pl-PL"/>
        </w:rPr>
        <w:t>121149,00 EURO tj</w:t>
      </w:r>
      <w:r w:rsidR="006E4450" w:rsidRPr="006E4450">
        <w:rPr>
          <w:rFonts w:ascii="Helvetica" w:eastAsia="Times New Roman" w:hAnsi="Helvetica" w:cs="Times New Roman"/>
          <w:color w:val="222222"/>
          <w:sz w:val="18"/>
          <w:szCs w:val="18"/>
          <w:shd w:val="clear" w:color="auto" w:fill="FFFFFF"/>
          <w:lang w:eastAsia="pl-PL"/>
        </w:rPr>
        <w:t>. </w:t>
      </w:r>
      <w:r w:rsidR="006E4450" w:rsidRPr="006E4450">
        <w:rPr>
          <w:rFonts w:ascii="Helvetica" w:eastAsia="Times New Roman" w:hAnsi="Helvetica" w:cs="Times New Roman"/>
          <w:bCs/>
          <w:color w:val="222222"/>
          <w:sz w:val="18"/>
          <w:szCs w:val="18"/>
          <w:lang w:eastAsia="pl-PL"/>
        </w:rPr>
        <w:t>518263,31 PLN</w:t>
      </w:r>
    </w:p>
    <w:p w14:paraId="694CB48C" w14:textId="77777777" w:rsidR="0092601D" w:rsidRPr="006E4450" w:rsidRDefault="0092601D" w:rsidP="006E4450">
      <w:pPr>
        <w:pStyle w:val="Akapitzlist"/>
        <w:numPr>
          <w:ilvl w:val="0"/>
          <w:numId w:val="5"/>
        </w:numPr>
        <w:textAlignment w:val="baseline"/>
        <w:rPr>
          <w:rFonts w:ascii="Helvetica" w:hAnsi="Helvetica" w:cs="Times New Roman"/>
          <w:b/>
          <w:bCs/>
          <w:color w:val="262626" w:themeColor="text1" w:themeTint="D9"/>
          <w:sz w:val="18"/>
          <w:szCs w:val="18"/>
          <w:bdr w:val="none" w:sz="0" w:space="0" w:color="auto" w:frame="1"/>
          <w:lang w:eastAsia="pl-PL"/>
        </w:rPr>
      </w:pPr>
      <w:r w:rsidRPr="006E4450">
        <w:rPr>
          <w:rFonts w:ascii="Helvetica" w:eastAsia="Times New Roman" w:hAnsi="Helvetica" w:cs="Times New Roman"/>
          <w:color w:val="262626" w:themeColor="text1" w:themeTint="D9"/>
          <w:sz w:val="18"/>
          <w:szCs w:val="18"/>
          <w:lang w:eastAsia="pl-PL"/>
        </w:rPr>
        <w:t xml:space="preserve">Wkład Miasta: 0 zł (założenie 20% wartości projektu, które następnie zostanie zwrócone przez </w:t>
      </w:r>
      <w:proofErr w:type="spellStart"/>
      <w:r w:rsidRPr="006E4450">
        <w:rPr>
          <w:rFonts w:ascii="Helvetica" w:eastAsia="Times New Roman" w:hAnsi="Helvetica" w:cs="Times New Roman"/>
          <w:color w:val="262626" w:themeColor="text1" w:themeTint="D9"/>
          <w:sz w:val="18"/>
          <w:szCs w:val="18"/>
          <w:lang w:eastAsia="pl-PL"/>
        </w:rPr>
        <w:t>grantodawcę</w:t>
      </w:r>
      <w:proofErr w:type="spellEnd"/>
      <w:r w:rsidRPr="006E4450">
        <w:rPr>
          <w:rFonts w:ascii="Helvetica" w:eastAsia="Times New Roman" w:hAnsi="Helvetica" w:cs="Times New Roman"/>
          <w:color w:val="262626" w:themeColor="text1" w:themeTint="D9"/>
          <w:sz w:val="18"/>
          <w:szCs w:val="18"/>
          <w:lang w:eastAsia="pl-PL"/>
        </w:rPr>
        <w:t xml:space="preserve"> w terminie 60 dni od złożenia raportu końcowego projektu)</w:t>
      </w:r>
    </w:p>
    <w:p w14:paraId="3EB75792" w14:textId="77777777" w:rsidR="0092601D" w:rsidRPr="00513330" w:rsidRDefault="0092601D" w:rsidP="0092601D">
      <w:pPr>
        <w:textAlignment w:val="baseline"/>
        <w:rPr>
          <w:rFonts w:ascii="Helvetica" w:eastAsia="Times New Roman" w:hAnsi="Helvetica" w:cs="Times New Roman"/>
          <w:color w:val="262626" w:themeColor="text1" w:themeTint="D9"/>
          <w:sz w:val="18"/>
          <w:szCs w:val="18"/>
          <w:lang w:eastAsia="pl-PL"/>
        </w:rPr>
      </w:pPr>
      <w:r w:rsidRPr="00513330">
        <w:rPr>
          <w:rFonts w:ascii="Helvetica" w:eastAsia="Times New Roman" w:hAnsi="Helvetica" w:cs="Times New Roman"/>
          <w:color w:val="262626" w:themeColor="text1" w:themeTint="D9"/>
          <w:sz w:val="18"/>
          <w:szCs w:val="18"/>
          <w:lang w:eastAsia="pl-PL"/>
        </w:rPr>
        <w:br/>
      </w:r>
    </w:p>
    <w:p w14:paraId="1AA7476B" w14:textId="77777777" w:rsidR="0092601D" w:rsidRPr="00513330" w:rsidRDefault="0092601D" w:rsidP="0092601D">
      <w:pPr>
        <w:textAlignment w:val="baseline"/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</w:pPr>
      <w:r w:rsidRPr="00513330">
        <w:rPr>
          <w:rFonts w:ascii="Helvetica" w:hAnsi="Helvetica" w:cs="Times New Roman"/>
          <w:b/>
          <w:bCs/>
          <w:color w:val="262626" w:themeColor="text1" w:themeTint="D9"/>
          <w:sz w:val="18"/>
          <w:szCs w:val="18"/>
          <w:bdr w:val="none" w:sz="0" w:space="0" w:color="auto" w:frame="1"/>
          <w:lang w:eastAsia="pl-PL"/>
        </w:rPr>
        <w:t>Termin realizacji:</w:t>
      </w:r>
    </w:p>
    <w:p w14:paraId="1E6BA35F" w14:textId="6B6FE213" w:rsidR="0092601D" w:rsidRPr="00513330" w:rsidRDefault="0092601D" w:rsidP="0092601D">
      <w:pPr>
        <w:numPr>
          <w:ilvl w:val="0"/>
          <w:numId w:val="2"/>
        </w:numPr>
        <w:ind w:left="480"/>
        <w:textAlignment w:val="baseline"/>
        <w:rPr>
          <w:rFonts w:ascii="Helvetica" w:eastAsia="Times New Roman" w:hAnsi="Helvetica" w:cs="Times New Roman"/>
          <w:color w:val="262626" w:themeColor="text1" w:themeTint="D9"/>
          <w:sz w:val="18"/>
          <w:szCs w:val="18"/>
          <w:lang w:eastAsia="pl-PL"/>
        </w:rPr>
      </w:pPr>
      <w:r w:rsidRPr="00513330">
        <w:rPr>
          <w:rFonts w:ascii="Helvetica" w:eastAsia="Times New Roman" w:hAnsi="Helvetica" w:cs="Times New Roman"/>
          <w:color w:val="262626" w:themeColor="text1" w:themeTint="D9"/>
          <w:sz w:val="18"/>
          <w:szCs w:val="18"/>
          <w:lang w:eastAsia="pl-PL"/>
        </w:rPr>
        <w:t xml:space="preserve">Termin rozpoczęcia realizacji projektu: </w:t>
      </w:r>
      <w:r w:rsidR="007E55BE">
        <w:rPr>
          <w:rFonts w:ascii="Helvetica" w:eastAsia="Times New Roman" w:hAnsi="Helvetica" w:cs="Times New Roman"/>
          <w:color w:val="262626" w:themeColor="text1" w:themeTint="D9"/>
          <w:sz w:val="18"/>
          <w:szCs w:val="18"/>
          <w:lang w:eastAsia="pl-PL"/>
        </w:rPr>
        <w:t>2019-09-</w:t>
      </w:r>
      <w:r w:rsidR="00285F45">
        <w:rPr>
          <w:rFonts w:ascii="Helvetica" w:eastAsia="Times New Roman" w:hAnsi="Helvetica" w:cs="Times New Roman"/>
          <w:color w:val="262626" w:themeColor="text1" w:themeTint="D9"/>
          <w:sz w:val="18"/>
          <w:szCs w:val="18"/>
          <w:lang w:eastAsia="pl-PL"/>
        </w:rPr>
        <w:t>2</w:t>
      </w:r>
      <w:r w:rsidR="007E55BE">
        <w:rPr>
          <w:rFonts w:ascii="Helvetica" w:eastAsia="Times New Roman" w:hAnsi="Helvetica" w:cs="Times New Roman"/>
          <w:color w:val="262626" w:themeColor="text1" w:themeTint="D9"/>
          <w:sz w:val="18"/>
          <w:szCs w:val="18"/>
          <w:lang w:eastAsia="pl-PL"/>
        </w:rPr>
        <w:t>0</w:t>
      </w:r>
    </w:p>
    <w:p w14:paraId="226742A3" w14:textId="3E40EE03" w:rsidR="0092601D" w:rsidRPr="00513330" w:rsidRDefault="0092601D" w:rsidP="0092601D">
      <w:pPr>
        <w:numPr>
          <w:ilvl w:val="0"/>
          <w:numId w:val="2"/>
        </w:numPr>
        <w:ind w:left="480"/>
        <w:textAlignment w:val="baseline"/>
        <w:rPr>
          <w:rFonts w:ascii="Helvetica" w:eastAsia="Times New Roman" w:hAnsi="Helvetica" w:cs="Times New Roman"/>
          <w:color w:val="262626" w:themeColor="text1" w:themeTint="D9"/>
          <w:sz w:val="18"/>
          <w:szCs w:val="18"/>
          <w:lang w:eastAsia="pl-PL"/>
        </w:rPr>
      </w:pPr>
      <w:r w:rsidRPr="00513330">
        <w:rPr>
          <w:rFonts w:ascii="Helvetica" w:eastAsia="Times New Roman" w:hAnsi="Helvetica" w:cs="Times New Roman"/>
          <w:color w:val="262626" w:themeColor="text1" w:themeTint="D9"/>
          <w:sz w:val="18"/>
          <w:szCs w:val="18"/>
          <w:lang w:eastAsia="pl-PL"/>
        </w:rPr>
        <w:t>Termin zakończenia re</w:t>
      </w:r>
      <w:r w:rsidR="0048677F">
        <w:rPr>
          <w:rFonts w:ascii="Helvetica" w:eastAsia="Times New Roman" w:hAnsi="Helvetica" w:cs="Times New Roman"/>
          <w:color w:val="262626" w:themeColor="text1" w:themeTint="D9"/>
          <w:sz w:val="18"/>
          <w:szCs w:val="18"/>
          <w:lang w:eastAsia="pl-PL"/>
        </w:rPr>
        <w:t>alizacji projektu: 2021-01-</w:t>
      </w:r>
      <w:r w:rsidR="008B4F02" w:rsidRPr="00513330">
        <w:rPr>
          <w:rFonts w:ascii="Helvetica" w:eastAsia="Times New Roman" w:hAnsi="Helvetica" w:cs="Times New Roman"/>
          <w:color w:val="262626" w:themeColor="text1" w:themeTint="D9"/>
          <w:sz w:val="18"/>
          <w:szCs w:val="18"/>
          <w:lang w:eastAsia="pl-PL"/>
        </w:rPr>
        <w:t>3</w:t>
      </w:r>
      <w:r w:rsidR="0048677F">
        <w:rPr>
          <w:rFonts w:ascii="Helvetica" w:eastAsia="Times New Roman" w:hAnsi="Helvetica" w:cs="Times New Roman"/>
          <w:color w:val="262626" w:themeColor="text1" w:themeTint="D9"/>
          <w:sz w:val="18"/>
          <w:szCs w:val="18"/>
          <w:lang w:eastAsia="pl-PL"/>
        </w:rPr>
        <w:t>1</w:t>
      </w:r>
    </w:p>
    <w:p w14:paraId="6E7439DC" w14:textId="77777777" w:rsidR="0092601D" w:rsidRPr="00513330" w:rsidRDefault="0092601D" w:rsidP="0092601D">
      <w:pPr>
        <w:textAlignment w:val="baseline"/>
        <w:rPr>
          <w:rFonts w:ascii="Helvetica" w:eastAsia="Times New Roman" w:hAnsi="Helvetica" w:cs="Times New Roman"/>
          <w:color w:val="262626" w:themeColor="text1" w:themeTint="D9"/>
          <w:sz w:val="18"/>
          <w:szCs w:val="18"/>
          <w:lang w:eastAsia="pl-PL"/>
        </w:rPr>
      </w:pPr>
      <w:r w:rsidRPr="00513330">
        <w:rPr>
          <w:rFonts w:ascii="Helvetica" w:eastAsia="Times New Roman" w:hAnsi="Helvetica" w:cs="Times New Roman"/>
          <w:color w:val="262626" w:themeColor="text1" w:themeTint="D9"/>
          <w:sz w:val="18"/>
          <w:szCs w:val="18"/>
          <w:lang w:eastAsia="pl-PL"/>
        </w:rPr>
        <w:br/>
      </w:r>
    </w:p>
    <w:p w14:paraId="7BDC942B" w14:textId="5BF7AD59" w:rsidR="0092601D" w:rsidRPr="00513330" w:rsidRDefault="0092601D" w:rsidP="0092601D">
      <w:pPr>
        <w:textAlignment w:val="baseline"/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</w:pPr>
      <w:r w:rsidRPr="00513330">
        <w:rPr>
          <w:rFonts w:ascii="Helvetica" w:hAnsi="Helvetica" w:cs="Times New Roman"/>
          <w:b/>
          <w:bCs/>
          <w:color w:val="262626" w:themeColor="text1" w:themeTint="D9"/>
          <w:sz w:val="18"/>
          <w:szCs w:val="18"/>
          <w:bdr w:val="none" w:sz="0" w:space="0" w:color="auto" w:frame="1"/>
          <w:lang w:eastAsia="pl-PL"/>
        </w:rPr>
        <w:t>Szczegółowe informacje</w:t>
      </w:r>
      <w:r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 xml:space="preserve"> na temat projektu </w:t>
      </w:r>
      <w:r w:rsidR="00285F45" w:rsidRPr="00285F45">
        <w:rPr>
          <w:rFonts w:ascii="Helvetica" w:hAnsi="Helvetica" w:cs="Times New Roman"/>
          <w:color w:val="262626" w:themeColor="text1" w:themeTint="D9"/>
          <w:sz w:val="18"/>
          <w:szCs w:val="18"/>
          <w:u w:val="single"/>
          <w:lang w:eastAsia="pl-PL"/>
        </w:rPr>
        <w:t xml:space="preserve">będzie </w:t>
      </w:r>
      <w:r w:rsidRPr="00285F45">
        <w:rPr>
          <w:rFonts w:ascii="Helvetica" w:hAnsi="Helvetica" w:cs="Times New Roman"/>
          <w:color w:val="262626" w:themeColor="text1" w:themeTint="D9"/>
          <w:sz w:val="18"/>
          <w:szCs w:val="18"/>
          <w:u w:val="single"/>
          <w:lang w:eastAsia="pl-PL"/>
        </w:rPr>
        <w:t>można</w:t>
      </w:r>
      <w:r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 xml:space="preserve"> znaleźć na stronie </w:t>
      </w:r>
      <w:hyperlink r:id="rId10" w:tgtFrame="_blank" w:history="1">
        <w:r w:rsidRPr="00513330">
          <w:rPr>
            <w:rFonts w:ascii="Helvetica" w:hAnsi="Helvetica" w:cs="Times New Roman"/>
            <w:color w:val="262626" w:themeColor="text1" w:themeTint="D9"/>
            <w:sz w:val="18"/>
            <w:szCs w:val="18"/>
            <w:lang w:eastAsia="pl-PL"/>
          </w:rPr>
          <w:t>www.t15.wroclaw.pl</w:t>
        </w:r>
      </w:hyperlink>
    </w:p>
    <w:p w14:paraId="5B371D39" w14:textId="6BB44500" w:rsidR="0092601D" w:rsidRPr="00513330" w:rsidRDefault="00285F45" w:rsidP="0092601D">
      <w:pPr>
        <w:textAlignment w:val="baseline"/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</w:pPr>
      <w:r>
        <w:rPr>
          <w:rFonts w:ascii="Helvetica" w:hAnsi="Helvetica" w:cs="Times New Roman"/>
          <w:b/>
          <w:bCs/>
          <w:color w:val="262626" w:themeColor="text1" w:themeTint="D9"/>
          <w:sz w:val="18"/>
          <w:szCs w:val="18"/>
          <w:bdr w:val="none" w:sz="0" w:space="0" w:color="auto" w:frame="1"/>
          <w:lang w:eastAsia="pl-PL"/>
        </w:rPr>
        <w:t>Szkolny k</w:t>
      </w:r>
      <w:r w:rsidR="0092601D" w:rsidRPr="00513330">
        <w:rPr>
          <w:rFonts w:ascii="Helvetica" w:hAnsi="Helvetica" w:cs="Times New Roman"/>
          <w:b/>
          <w:bCs/>
          <w:color w:val="262626" w:themeColor="text1" w:themeTint="D9"/>
          <w:sz w:val="18"/>
          <w:szCs w:val="18"/>
          <w:bdr w:val="none" w:sz="0" w:space="0" w:color="auto" w:frame="1"/>
          <w:lang w:eastAsia="pl-PL"/>
        </w:rPr>
        <w:t>oordynator projektu:</w:t>
      </w:r>
      <w:r w:rsidR="00FD3882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> </w:t>
      </w:r>
      <w:r w:rsidR="0092601D" w:rsidRPr="00513330"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>Lidia Grubiak</w:t>
      </w:r>
      <w:r>
        <w:rPr>
          <w:rFonts w:ascii="Helvetica" w:hAnsi="Helvetica" w:cs="Times New Roman"/>
          <w:color w:val="262626" w:themeColor="text1" w:themeTint="D9"/>
          <w:sz w:val="18"/>
          <w:szCs w:val="18"/>
          <w:lang w:eastAsia="pl-PL"/>
        </w:rPr>
        <w:t xml:space="preserve"> – kierownik szkolenia praktycznego</w:t>
      </w:r>
    </w:p>
    <w:bookmarkEnd w:id="0"/>
    <w:p w14:paraId="6C68FD5B" w14:textId="77777777" w:rsidR="001B1188" w:rsidRPr="00513330" w:rsidRDefault="001B1188">
      <w:pPr>
        <w:rPr>
          <w:color w:val="262626" w:themeColor="text1" w:themeTint="D9"/>
        </w:rPr>
      </w:pPr>
    </w:p>
    <w:sectPr w:rsidR="001B1188" w:rsidRPr="00513330" w:rsidSect="002E6C4E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F3AA5" w14:textId="77777777" w:rsidR="00747AA1" w:rsidRDefault="00747AA1" w:rsidP="005B44F1">
      <w:r>
        <w:separator/>
      </w:r>
    </w:p>
  </w:endnote>
  <w:endnote w:type="continuationSeparator" w:id="0">
    <w:p w14:paraId="65DE5CF3" w14:textId="77777777" w:rsidR="00747AA1" w:rsidRDefault="00747AA1" w:rsidP="005B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EBEED" w14:textId="77777777" w:rsidR="00747AA1" w:rsidRDefault="00747AA1" w:rsidP="005B44F1">
      <w:r>
        <w:separator/>
      </w:r>
    </w:p>
  </w:footnote>
  <w:footnote w:type="continuationSeparator" w:id="0">
    <w:p w14:paraId="057AB89F" w14:textId="77777777" w:rsidR="00747AA1" w:rsidRDefault="00747AA1" w:rsidP="005B4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F630E" w14:textId="21898EDD" w:rsidR="005B44F1" w:rsidRDefault="00513443" w:rsidP="00513443">
    <w:pPr>
      <w:pStyle w:val="Nagwek"/>
      <w:tabs>
        <w:tab w:val="clear" w:pos="4536"/>
        <w:tab w:val="clear" w:pos="9072"/>
        <w:tab w:val="left" w:pos="3734"/>
      </w:tabs>
    </w:pPr>
    <w:r>
      <w:rPr>
        <w:rFonts w:ascii="Helvetica" w:hAnsi="Helvetica" w:cs="Helvetica"/>
        <w:noProof/>
        <w:lang w:eastAsia="pl-PL"/>
      </w:rPr>
      <w:drawing>
        <wp:inline distT="0" distB="0" distL="0" distR="0" wp14:anchorId="011B8C88" wp14:editId="5DABDD56">
          <wp:extent cx="1433668" cy="507568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09" cy="54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075ED">
      <w:t xml:space="preserve">   </w:t>
    </w:r>
    <w:r>
      <w:t xml:space="preserve">   </w:t>
    </w:r>
    <w:r w:rsidR="00D075ED">
      <w:rPr>
        <w:rFonts w:ascii="Helvetica" w:hAnsi="Helvetica" w:cs="Helvetica"/>
        <w:noProof/>
        <w:lang w:eastAsia="pl-PL"/>
      </w:rPr>
      <w:drawing>
        <wp:inline distT="0" distB="0" distL="0" distR="0" wp14:anchorId="05539A23" wp14:editId="73B65CDF">
          <wp:extent cx="531510" cy="531510"/>
          <wp:effectExtent l="0" t="0" r="1905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73" cy="547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6B8F">
      <w:t xml:space="preserve">   </w:t>
    </w:r>
    <w:r w:rsidR="006E4450">
      <w:t xml:space="preserve">     </w:t>
    </w:r>
    <w:r w:rsidR="00246B8F">
      <w:t xml:space="preserve">    </w:t>
    </w:r>
    <w:r w:rsidR="006E4450">
      <w:t xml:space="preserve">  </w:t>
    </w:r>
    <w:r w:rsidR="00246B8F">
      <w:t xml:space="preserve"> </w:t>
    </w:r>
    <w:r w:rsidR="006E4450">
      <w:rPr>
        <w:rFonts w:ascii="Helvetica" w:hAnsi="Helvetica" w:cs="Helvetica"/>
        <w:noProof/>
        <w:lang w:eastAsia="pl-PL"/>
      </w:rPr>
      <w:drawing>
        <wp:inline distT="0" distB="0" distL="0" distR="0" wp14:anchorId="179B4F07" wp14:editId="2E068C81">
          <wp:extent cx="440252" cy="62169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665" cy="663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0AFC">
      <w:t xml:space="preserve">   </w:t>
    </w:r>
    <w:r w:rsidR="006E4450">
      <w:t xml:space="preserve">         </w:t>
    </w:r>
    <w:r w:rsidR="00360AFC">
      <w:t xml:space="preserve">       </w:t>
    </w:r>
    <w:r w:rsidR="006E4450">
      <w:rPr>
        <w:rFonts w:ascii="Helvetica" w:hAnsi="Helvetica" w:cs="Helvetica"/>
        <w:noProof/>
        <w:lang w:eastAsia="pl-PL"/>
      </w:rPr>
      <w:drawing>
        <wp:inline distT="0" distB="0" distL="0" distR="0" wp14:anchorId="02DA3C5C" wp14:editId="4A6A75F7">
          <wp:extent cx="1034415" cy="927573"/>
          <wp:effectExtent l="0" t="0" r="698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760" cy="982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1FA5FB" w14:textId="77777777" w:rsidR="005B44F1" w:rsidRDefault="005B44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0717"/>
    <w:multiLevelType w:val="multilevel"/>
    <w:tmpl w:val="7BA6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64DD7"/>
    <w:multiLevelType w:val="hybridMultilevel"/>
    <w:tmpl w:val="04F0E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2C9E"/>
    <w:multiLevelType w:val="hybridMultilevel"/>
    <w:tmpl w:val="B860D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04CF0"/>
    <w:multiLevelType w:val="multilevel"/>
    <w:tmpl w:val="B798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D33079"/>
    <w:multiLevelType w:val="hybridMultilevel"/>
    <w:tmpl w:val="1DC6A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1D"/>
    <w:rsid w:val="000823DF"/>
    <w:rsid w:val="00093686"/>
    <w:rsid w:val="000B0DAD"/>
    <w:rsid w:val="000C6A42"/>
    <w:rsid w:val="001151B5"/>
    <w:rsid w:val="00136CF8"/>
    <w:rsid w:val="001B1188"/>
    <w:rsid w:val="00246B8F"/>
    <w:rsid w:val="00285F45"/>
    <w:rsid w:val="002B40C3"/>
    <w:rsid w:val="002E6C4E"/>
    <w:rsid w:val="00360AFC"/>
    <w:rsid w:val="003C168E"/>
    <w:rsid w:val="0048677F"/>
    <w:rsid w:val="004E49E1"/>
    <w:rsid w:val="004F7D05"/>
    <w:rsid w:val="00513330"/>
    <w:rsid w:val="00513443"/>
    <w:rsid w:val="005B44F1"/>
    <w:rsid w:val="006B6CC4"/>
    <w:rsid w:val="006E4450"/>
    <w:rsid w:val="00747AA1"/>
    <w:rsid w:val="0077372B"/>
    <w:rsid w:val="007E1D6C"/>
    <w:rsid w:val="007E55BE"/>
    <w:rsid w:val="008A7A52"/>
    <w:rsid w:val="008B49F8"/>
    <w:rsid w:val="008B4F02"/>
    <w:rsid w:val="008D142E"/>
    <w:rsid w:val="008F6EF5"/>
    <w:rsid w:val="0092601D"/>
    <w:rsid w:val="00926CB9"/>
    <w:rsid w:val="009275BF"/>
    <w:rsid w:val="009903ED"/>
    <w:rsid w:val="00A67AA1"/>
    <w:rsid w:val="00AA07BE"/>
    <w:rsid w:val="00B226D0"/>
    <w:rsid w:val="00B769B9"/>
    <w:rsid w:val="00CB3D15"/>
    <w:rsid w:val="00D075ED"/>
    <w:rsid w:val="00D44211"/>
    <w:rsid w:val="00D9127A"/>
    <w:rsid w:val="00DA5AAE"/>
    <w:rsid w:val="00DE1083"/>
    <w:rsid w:val="00E72D21"/>
    <w:rsid w:val="00E75C78"/>
    <w:rsid w:val="00EE459D"/>
    <w:rsid w:val="00F214D5"/>
    <w:rsid w:val="00FD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39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2601D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2601D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92601D"/>
    <w:rPr>
      <w:b/>
      <w:bCs/>
    </w:rPr>
  </w:style>
  <w:style w:type="character" w:customStyle="1" w:styleId="apple-converted-space">
    <w:name w:val="apple-converted-space"/>
    <w:basedOn w:val="Domylnaczcionkaakapitu"/>
    <w:rsid w:val="0092601D"/>
  </w:style>
  <w:style w:type="character" w:styleId="Hipercze">
    <w:name w:val="Hyperlink"/>
    <w:basedOn w:val="Domylnaczcionkaakapitu"/>
    <w:uiPriority w:val="99"/>
    <w:unhideWhenUsed/>
    <w:rsid w:val="0092601D"/>
    <w:rPr>
      <w:color w:val="0000FF"/>
      <w:u w:val="single"/>
    </w:rPr>
  </w:style>
  <w:style w:type="paragraph" w:customStyle="1" w:styleId="p1">
    <w:name w:val="p1"/>
    <w:basedOn w:val="Normalny"/>
    <w:rsid w:val="00D44211"/>
    <w:rPr>
      <w:rFonts w:ascii="Helvetica" w:hAnsi="Helvetica" w:cs="Times New Roman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44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4F1"/>
  </w:style>
  <w:style w:type="paragraph" w:styleId="Stopka">
    <w:name w:val="footer"/>
    <w:basedOn w:val="Normalny"/>
    <w:link w:val="StopkaZnak"/>
    <w:uiPriority w:val="99"/>
    <w:unhideWhenUsed/>
    <w:rsid w:val="005B44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4F1"/>
  </w:style>
  <w:style w:type="paragraph" w:styleId="Akapitzlist">
    <w:name w:val="List Paragraph"/>
    <w:basedOn w:val="Normalny"/>
    <w:uiPriority w:val="34"/>
    <w:qFormat/>
    <w:rsid w:val="006E4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3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-net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15.wrocla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15.wrocl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cationalplacement.com)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pawelski</dc:creator>
  <cp:keywords/>
  <dc:description/>
  <cp:lastModifiedBy>Lidia</cp:lastModifiedBy>
  <cp:revision>3</cp:revision>
  <dcterms:created xsi:type="dcterms:W3CDTF">2019-08-16T08:04:00Z</dcterms:created>
  <dcterms:modified xsi:type="dcterms:W3CDTF">2019-09-19T13:29:00Z</dcterms:modified>
</cp:coreProperties>
</file>