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</w:pPr>
    </w:p>
    <w:p w:rsid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  <w:t xml:space="preserve">REGULAMIN </w:t>
      </w:r>
    </w:p>
    <w:p w:rsidR="002F19ED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52"/>
          <w:szCs w:val="52"/>
          <w:lang w:eastAsia="pl-PL"/>
        </w:rPr>
        <w:t>SAMORZĄDU UCZNIOWSKIEGO</w:t>
      </w:r>
    </w:p>
    <w:p w:rsidR="00192A85" w:rsidRPr="0067119D" w:rsidRDefault="00192A85" w:rsidP="00192A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sz w:val="44"/>
          <w:szCs w:val="4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color w:val="333333"/>
          <w:sz w:val="44"/>
          <w:szCs w:val="44"/>
          <w:lang w:eastAsia="pl-PL"/>
        </w:rPr>
        <w:t>Technikum nr 15 im. Marii Skłodowskiej-Curie we Wrocławiu.</w:t>
      </w:r>
    </w:p>
    <w:p w:rsidR="00192A85" w:rsidRDefault="00192A85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67119D" w:rsidRPr="007D1EFA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8"/>
          <w:szCs w:val="28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67119D" w:rsidRPr="000F04A5" w:rsidRDefault="000F04A5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36"/>
          <w:szCs w:val="36"/>
          <w:lang w:eastAsia="pl-PL"/>
        </w:rPr>
      </w:pPr>
      <w:r w:rsidRPr="000F04A5">
        <w:rPr>
          <w:rFonts w:ascii="Apolonia Nova Lekka OT" w:eastAsia="Times New Roman" w:hAnsi="Apolonia Nova Lekka OT" w:cs="Helvetica"/>
          <w:b/>
          <w:bCs/>
          <w:color w:val="333333"/>
          <w:sz w:val="36"/>
          <w:szCs w:val="36"/>
          <w:lang w:eastAsia="pl-PL"/>
        </w:rPr>
        <w:t>WROCŁAW 2017</w:t>
      </w: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67119D" w:rsidRDefault="0067119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0F04A5" w:rsidRDefault="000F04A5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0F04A5" w:rsidRDefault="000F04A5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Pr="0068084F" w:rsidRDefault="000F04A5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36"/>
          <w:szCs w:val="36"/>
          <w:u w:val="single"/>
          <w:lang w:eastAsia="pl-PL"/>
        </w:rPr>
      </w:pP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36"/>
          <w:szCs w:val="36"/>
          <w:u w:val="single"/>
          <w:lang w:eastAsia="pl-PL"/>
        </w:rPr>
        <w:t xml:space="preserve">SPIS TREŚCI </w:t>
      </w:r>
    </w:p>
    <w:p w:rsidR="000F04A5" w:rsidRDefault="000F04A5" w:rsidP="000F04A5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0F04A5" w:rsidRDefault="000F04A5" w:rsidP="000F04A5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0F04A5" w:rsidRPr="0068084F" w:rsidRDefault="000F04A5" w:rsidP="000F04A5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Rozdział I: POSTANOWIENIA OGÓLNE……………………………………………………………………</w:t>
      </w:r>
      <w:r w:rsid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…..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 xml:space="preserve">3 </w:t>
      </w:r>
    </w:p>
    <w:p w:rsidR="000F04A5" w:rsidRPr="0068084F" w:rsidRDefault="0068084F" w:rsidP="000F04A5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Rozdział II: CELE DZIAŁALNOŚCI SU ………………………………………………………………………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……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3</w:t>
      </w:r>
    </w:p>
    <w:p w:rsidR="0068084F" w:rsidRPr="0068084F" w:rsidRDefault="0068084F" w:rsidP="0068084F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Rozdział III: ORGANY SU - KOMPETENCJE, ZADANIA, STRUKTURA……………………………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..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3</w:t>
      </w:r>
    </w:p>
    <w:p w:rsidR="0068084F" w:rsidRPr="0068084F" w:rsidRDefault="0068084F" w:rsidP="0068084F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Rozdział IV: OPIEKUN SU………………………………………………………………………………………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..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5</w:t>
      </w:r>
    </w:p>
    <w:p w:rsidR="00F77A78" w:rsidRDefault="0068084F" w:rsidP="00F77A78">
      <w:pPr>
        <w:shd w:val="clear" w:color="auto" w:fill="FFFFFF"/>
        <w:spacing w:after="150" w:line="240" w:lineRule="auto"/>
        <w:rPr>
          <w:rFonts w:ascii="Apolonia Nova Lekka OT" w:hAnsi="Apolonia Nova Lekka OT"/>
          <w:b/>
          <w:sz w:val="24"/>
          <w:szCs w:val="24"/>
        </w:rPr>
      </w:pP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Rozdział V:</w:t>
      </w:r>
      <w:r w:rsidRPr="0068084F"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  <w:t xml:space="preserve"> </w:t>
      </w:r>
      <w:r w:rsidRPr="0068084F">
        <w:rPr>
          <w:rFonts w:ascii="Apolonia Nova Lekka OT" w:hAnsi="Apolonia Nova Lekka OT"/>
          <w:b/>
          <w:sz w:val="24"/>
          <w:szCs w:val="24"/>
        </w:rPr>
        <w:t>ORDYNACJA WYBORCZA…………………………………………………………………………</w:t>
      </w:r>
      <w:r>
        <w:rPr>
          <w:rFonts w:ascii="Apolonia Nova Lekka OT" w:hAnsi="Apolonia Nova Lekka OT"/>
          <w:b/>
          <w:sz w:val="24"/>
          <w:szCs w:val="24"/>
        </w:rPr>
        <w:t>…</w:t>
      </w:r>
      <w:r w:rsidRPr="0068084F">
        <w:rPr>
          <w:rFonts w:ascii="Apolonia Nova Lekka OT" w:hAnsi="Apolonia Nova Lekka OT"/>
          <w:b/>
          <w:sz w:val="24"/>
          <w:szCs w:val="24"/>
        </w:rPr>
        <w:t>6</w:t>
      </w:r>
    </w:p>
    <w:p w:rsidR="00F77A78" w:rsidRDefault="00F77A78" w:rsidP="00F77A78">
      <w:pPr>
        <w:shd w:val="clear" w:color="auto" w:fill="FFFFFF"/>
        <w:spacing w:after="150" w:line="240" w:lineRule="auto"/>
        <w:rPr>
          <w:rFonts w:ascii="Apolonia Nova Lekka OT" w:hAnsi="Apolonia Nova Lekka OT"/>
          <w:b/>
          <w:sz w:val="24"/>
          <w:szCs w:val="24"/>
        </w:rPr>
      </w:pP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 xml:space="preserve">Rozdział 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V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 xml:space="preserve">I: 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 xml:space="preserve">ZADANIA I ZASADY DZIAŁANIA SZKOLNEGO RZECZNIKA PRAW UCZNIA 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…………………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……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….…………………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……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….…………………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……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….…………………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……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…………………</w:t>
      </w:r>
      <w:r w:rsidRPr="0068084F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……</w:t>
      </w:r>
      <w:r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…..8</w:t>
      </w:r>
    </w:p>
    <w:p w:rsidR="00F77A78" w:rsidRPr="0068084F" w:rsidRDefault="00F77A78" w:rsidP="0068084F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</w:p>
    <w:p w:rsidR="0068084F" w:rsidRPr="0068084F" w:rsidRDefault="0068084F" w:rsidP="0068084F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</w:p>
    <w:p w:rsidR="0068084F" w:rsidRPr="0068084F" w:rsidRDefault="0068084F" w:rsidP="0068084F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</w:p>
    <w:p w:rsidR="0068084F" w:rsidRPr="0068084F" w:rsidRDefault="0068084F" w:rsidP="000F04A5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</w:p>
    <w:p w:rsidR="000F04A5" w:rsidRDefault="000F04A5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68084F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9210B" w:rsidRDefault="00C9210B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68084F" w:rsidRDefault="0068084F" w:rsidP="0068084F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2F19ED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8"/>
          <w:szCs w:val="28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  <w:t>Rozdział I: POSTANOWIENIA OGÓLNE</w:t>
      </w:r>
    </w:p>
    <w:p w:rsidR="002F19ED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§ 1</w:t>
      </w:r>
    </w:p>
    <w:p w:rsidR="001411AF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color w:val="333333"/>
          <w:lang w:eastAsia="pl-PL"/>
        </w:rPr>
        <w:t xml:space="preserve">Samorząd </w:t>
      </w:r>
      <w:r w:rsidR="001612DB" w:rsidRPr="0067119D">
        <w:rPr>
          <w:rFonts w:ascii="Apolonia Nova Lekka OT" w:eastAsia="Times New Roman" w:hAnsi="Apolonia Nova Lekka OT" w:cs="Helvetica"/>
          <w:b/>
          <w:color w:val="333333"/>
          <w:lang w:eastAsia="pl-PL"/>
        </w:rPr>
        <w:t>U</w:t>
      </w:r>
      <w:r w:rsidRPr="0067119D">
        <w:rPr>
          <w:rFonts w:ascii="Apolonia Nova Lekka OT" w:eastAsia="Times New Roman" w:hAnsi="Apolonia Nova Lekka OT" w:cs="Helvetica"/>
          <w:b/>
          <w:color w:val="333333"/>
          <w:lang w:eastAsia="pl-PL"/>
        </w:rPr>
        <w:t xml:space="preserve">czniowski tworzą wszyscy uczniowie szkoły </w:t>
      </w:r>
    </w:p>
    <w:p w:rsidR="002F19ED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color w:val="333333"/>
          <w:lang w:eastAsia="pl-PL"/>
        </w:rPr>
        <w:t xml:space="preserve">Technikum nr 15 im. Marii </w:t>
      </w:r>
      <w:r w:rsidR="001411AF" w:rsidRPr="0067119D">
        <w:rPr>
          <w:rFonts w:ascii="Apolonia Nova Lekka OT" w:eastAsia="Times New Roman" w:hAnsi="Apolonia Nova Lekka OT" w:cs="Helvetica"/>
          <w:b/>
          <w:color w:val="333333"/>
          <w:lang w:eastAsia="pl-PL"/>
        </w:rPr>
        <w:t>Skłodowskiej-Curie</w:t>
      </w:r>
      <w:r w:rsidRPr="0067119D">
        <w:rPr>
          <w:rFonts w:ascii="Apolonia Nova Lekka OT" w:eastAsia="Times New Roman" w:hAnsi="Apolonia Nova Lekka OT" w:cs="Helvetica"/>
          <w:b/>
          <w:color w:val="333333"/>
          <w:lang w:eastAsia="pl-PL"/>
        </w:rPr>
        <w:t xml:space="preserve"> we Wrocławiu.</w:t>
      </w:r>
    </w:p>
    <w:p w:rsidR="002F19ED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§ 2</w:t>
      </w:r>
    </w:p>
    <w:p w:rsidR="002F19ED" w:rsidRDefault="002F19ED" w:rsidP="00E96616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 xml:space="preserve">Samorząd </w:t>
      </w:r>
      <w:r w:rsidR="00E96616" w:rsidRPr="0067119D">
        <w:rPr>
          <w:rFonts w:ascii="Apolonia Nova Lekka OT" w:eastAsia="Times New Roman" w:hAnsi="Apolonia Nova Lekka OT" w:cs="Helvetica"/>
          <w:color w:val="333333"/>
          <w:lang w:eastAsia="pl-PL"/>
        </w:rPr>
        <w:t>U</w:t>
      </w: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>czniowski, działający w Technikum nr 15 im. Marii Skłodowskiej-Curie we Wrocławiu zwany dalej SU, działa na podstawie Ustawy o systemie oś</w:t>
      </w:r>
      <w:r w:rsidR="00192A85" w:rsidRPr="0067119D">
        <w:rPr>
          <w:rFonts w:ascii="Apolonia Nova Lekka OT" w:eastAsia="Times New Roman" w:hAnsi="Apolonia Nova Lekka OT" w:cs="Helvetica"/>
          <w:color w:val="333333"/>
          <w:lang w:eastAsia="pl-PL"/>
        </w:rPr>
        <w:t xml:space="preserve">wiaty z dn. 7 IX 1991 r. (Dz.U. </w:t>
      </w: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>z 1991 r., nr 95, poz. 425), Statutu Szko</w:t>
      </w:r>
      <w:r w:rsidRPr="0067119D">
        <w:rPr>
          <w:rFonts w:ascii="Apolonia Nova Lekka OT" w:eastAsia="Times New Roman" w:hAnsi="Apolonia Nova Lekka OT" w:cs="Apolonia Nova Cienka OT"/>
          <w:color w:val="333333"/>
          <w:lang w:eastAsia="pl-PL"/>
        </w:rPr>
        <w:t>ł</w:t>
      </w: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>y w Technikum nr 15 im. Marii Skłodowskiej-Curie we Wrocławiu oraz niniejszego Regulaminu.</w:t>
      </w:r>
    </w:p>
    <w:p w:rsidR="0067119D" w:rsidRPr="0067119D" w:rsidRDefault="0067119D" w:rsidP="00E96616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lang w:eastAsia="pl-PL"/>
        </w:rPr>
      </w:pPr>
    </w:p>
    <w:p w:rsidR="002F19ED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8"/>
          <w:szCs w:val="28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  <w:t>Rozdział II: CELE DZIAŁALNOŚCI SU</w:t>
      </w:r>
    </w:p>
    <w:p w:rsidR="002F19ED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 xml:space="preserve">§ </w:t>
      </w:r>
      <w:r w:rsidR="0067119D"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3</w:t>
      </w:r>
    </w:p>
    <w:p w:rsidR="002F19ED" w:rsidRPr="00C9210B" w:rsidRDefault="002F19ED" w:rsidP="001411AF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lang w:eastAsia="pl-PL"/>
        </w:rPr>
      </w:pPr>
      <w:r w:rsidRPr="00C9210B">
        <w:rPr>
          <w:rFonts w:ascii="Apolonia Nova Lekka OT" w:eastAsia="Times New Roman" w:hAnsi="Apolonia Nova Lekka OT" w:cs="Helvetica"/>
          <w:b/>
          <w:color w:val="333333"/>
          <w:lang w:eastAsia="pl-PL"/>
        </w:rPr>
        <w:t>Do głównych celów działalności SU należą:</w:t>
      </w:r>
    </w:p>
    <w:p w:rsidR="002F19ED" w:rsidRPr="0067119D" w:rsidRDefault="001612DB" w:rsidP="004D247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>P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>romowanie i rozwijanie wśród uczniów samorządności na rzecz podejmowania wspólnych decyzji w sprawach szkoły,</w:t>
      </w:r>
    </w:p>
    <w:p w:rsidR="002F19ED" w:rsidRPr="0067119D" w:rsidRDefault="001612DB" w:rsidP="004D247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>P</w:t>
      </w:r>
      <w:r w:rsidR="00E96616" w:rsidRPr="0067119D">
        <w:rPr>
          <w:rFonts w:ascii="Apolonia Nova Lekka OT" w:eastAsia="Times New Roman" w:hAnsi="Apolonia Nova Lekka OT" w:cs="Helvetica"/>
          <w:color w:val="333333"/>
          <w:lang w:eastAsia="pl-PL"/>
        </w:rPr>
        <w:t>rzedstawianie D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 xml:space="preserve">yrekcji, </w:t>
      </w:r>
      <w:r w:rsidR="00E96616" w:rsidRPr="0067119D">
        <w:rPr>
          <w:rFonts w:ascii="Apolonia Nova Lekka OT" w:eastAsia="Times New Roman" w:hAnsi="Apolonia Nova Lekka OT" w:cs="Helvetica"/>
          <w:color w:val="333333"/>
          <w:lang w:eastAsia="pl-PL"/>
        </w:rPr>
        <w:t>R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 xml:space="preserve">adzie </w:t>
      </w:r>
      <w:r w:rsidR="00E96616" w:rsidRPr="0067119D">
        <w:rPr>
          <w:rFonts w:ascii="Apolonia Nova Lekka OT" w:eastAsia="Times New Roman" w:hAnsi="Apolonia Nova Lekka OT" w:cs="Helvetica"/>
          <w:color w:val="333333"/>
          <w:lang w:eastAsia="pl-PL"/>
        </w:rPr>
        <w:t>P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 xml:space="preserve">edagogicznej oraz </w:t>
      </w:r>
      <w:r w:rsidR="00E96616" w:rsidRPr="0067119D">
        <w:rPr>
          <w:rFonts w:ascii="Apolonia Nova Lekka OT" w:eastAsia="Times New Roman" w:hAnsi="Apolonia Nova Lekka OT" w:cs="Helvetica"/>
          <w:color w:val="333333"/>
          <w:lang w:eastAsia="pl-PL"/>
        </w:rPr>
        <w:t>R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 xml:space="preserve">adzie </w:t>
      </w:r>
      <w:r w:rsidR="00E96616" w:rsidRPr="0067119D">
        <w:rPr>
          <w:rFonts w:ascii="Apolonia Nova Lekka OT" w:eastAsia="Times New Roman" w:hAnsi="Apolonia Nova Lekka OT" w:cs="Helvetica"/>
          <w:color w:val="333333"/>
          <w:lang w:eastAsia="pl-PL"/>
        </w:rPr>
        <w:t>R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>odziców wniosków, opinii i potrzeb uczniów we wszystkich sprawach szkoły,</w:t>
      </w:r>
    </w:p>
    <w:p w:rsidR="002F19ED" w:rsidRPr="0067119D" w:rsidRDefault="001612DB" w:rsidP="004D247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>Z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>większanie aktywności uczniowskiej, rozwijanie zainteresowań uczniów i realizowanie własnych pomysłów dla wspólnego dobra,</w:t>
      </w:r>
    </w:p>
    <w:p w:rsidR="002F19ED" w:rsidRPr="0067119D" w:rsidRDefault="001612DB" w:rsidP="004D247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>P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>romowanie wiedzy na temat praw uczniów i czuwanie nad ich przestrzeganiem,</w:t>
      </w:r>
    </w:p>
    <w:p w:rsidR="002F19ED" w:rsidRPr="0067119D" w:rsidRDefault="001612DB" w:rsidP="004D247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>O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>rganizowanie i zachęcanie uczniów do działalności kulturalnej, oświatowej, sportowej, rozrywkowej, naukowej w szkole,</w:t>
      </w:r>
    </w:p>
    <w:p w:rsidR="002F19ED" w:rsidRPr="0067119D" w:rsidRDefault="001612DB" w:rsidP="004D247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67119D">
        <w:rPr>
          <w:rFonts w:ascii="Apolonia Nova Lekka OT" w:eastAsia="Times New Roman" w:hAnsi="Apolonia Nova Lekka OT" w:cs="Helvetica"/>
          <w:color w:val="333333"/>
          <w:lang w:eastAsia="pl-PL"/>
        </w:rPr>
        <w:t>R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>epreze</w:t>
      </w:r>
      <w:r w:rsidR="00A523E5" w:rsidRPr="0067119D">
        <w:rPr>
          <w:rFonts w:ascii="Apolonia Nova Lekka OT" w:eastAsia="Times New Roman" w:hAnsi="Apolonia Nova Lekka OT" w:cs="Helvetica"/>
          <w:color w:val="333333"/>
          <w:lang w:eastAsia="pl-PL"/>
        </w:rPr>
        <w:t>ntowanie działalności SU przed Dyrekcją, R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 xml:space="preserve">adą </w:t>
      </w:r>
      <w:r w:rsidR="00A523E5" w:rsidRPr="0067119D">
        <w:rPr>
          <w:rFonts w:ascii="Apolonia Nova Lekka OT" w:eastAsia="Times New Roman" w:hAnsi="Apolonia Nova Lekka OT" w:cs="Helvetica"/>
          <w:color w:val="333333"/>
          <w:lang w:eastAsia="pl-PL"/>
        </w:rPr>
        <w:t>P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>edagogi</w:t>
      </w:r>
      <w:r w:rsidR="00A523E5" w:rsidRPr="0067119D">
        <w:rPr>
          <w:rFonts w:ascii="Apolonia Nova Lekka OT" w:eastAsia="Times New Roman" w:hAnsi="Apolonia Nova Lekka OT" w:cs="Helvetica"/>
          <w:color w:val="333333"/>
          <w:lang w:eastAsia="pl-PL"/>
        </w:rPr>
        <w:t>czną, Radą R</w:t>
      </w:r>
      <w:r w:rsidR="002F19ED" w:rsidRPr="0067119D">
        <w:rPr>
          <w:rFonts w:ascii="Apolonia Nova Lekka OT" w:eastAsia="Times New Roman" w:hAnsi="Apolonia Nova Lekka OT" w:cs="Helvetica"/>
          <w:color w:val="333333"/>
          <w:lang w:eastAsia="pl-PL"/>
        </w:rPr>
        <w:t>odziców i innymi organami.</w:t>
      </w:r>
    </w:p>
    <w:p w:rsidR="00192A85" w:rsidRPr="007D1EFA" w:rsidRDefault="00192A85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</w:pPr>
    </w:p>
    <w:p w:rsidR="002F19ED" w:rsidRPr="0067119D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8"/>
          <w:szCs w:val="28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  <w:t>Rozdział III: ORGANY SU - KOMPETENCJE, ZADANIA, STRUKTURA</w:t>
      </w:r>
    </w:p>
    <w:p w:rsidR="00236F13" w:rsidRDefault="00236F13" w:rsidP="00192A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2F19ED" w:rsidRPr="0067119D" w:rsidRDefault="002F19ED" w:rsidP="00192A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 xml:space="preserve">§ </w:t>
      </w:r>
      <w:r w:rsidR="0067119D"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4</w:t>
      </w:r>
    </w:p>
    <w:p w:rsidR="002F19ED" w:rsidRPr="00CF0356" w:rsidRDefault="002F19ED" w:rsidP="004D247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>Do wybieralnych organów SU należą:</w:t>
      </w:r>
    </w:p>
    <w:p w:rsidR="002F19ED" w:rsidRPr="00CF0356" w:rsidRDefault="005153B5" w:rsidP="004D2477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Przewodniczący</w:t>
      </w:r>
      <w:r w:rsidR="00E96616"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 SU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 </w:t>
      </w:r>
    </w:p>
    <w:p w:rsidR="002F19ED" w:rsidRPr="00CF0356" w:rsidRDefault="00E96616" w:rsidP="004D2477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Rzecznik Praw Ucznia(Uczeń)</w:t>
      </w:r>
    </w:p>
    <w:p w:rsidR="002F19ED" w:rsidRPr="00CF0356" w:rsidRDefault="002F19ED" w:rsidP="004D2477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Rzecznik Praw Ucznia(Nauczyciel).</w:t>
      </w:r>
    </w:p>
    <w:p w:rsidR="002F19ED" w:rsidRPr="00CF0356" w:rsidRDefault="002F19ED" w:rsidP="002F19ED">
      <w:pPr>
        <w:shd w:val="clear" w:color="auto" w:fill="FFFFFF"/>
        <w:spacing w:after="150" w:line="240" w:lineRule="auto"/>
        <w:ind w:left="360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Ich kadencja trwa dwa lata lub rok. Funkcje pełnione w wybieralnych</w:t>
      </w:r>
      <w:r w:rsidR="00192A85"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 oraz niewybieralnych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 organach SU nie mogą być łączone.</w:t>
      </w:r>
    </w:p>
    <w:p w:rsidR="00CF327D" w:rsidRPr="00CF0356" w:rsidRDefault="002F19ED" w:rsidP="004D247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>Do niewybieralnych organów SU należą:</w:t>
      </w:r>
    </w:p>
    <w:p w:rsidR="00CF327D" w:rsidRPr="00CF0356" w:rsidRDefault="005153B5" w:rsidP="004D247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Wiceprzewodniczący</w:t>
      </w:r>
      <w:r w:rsidR="00CF327D"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 SU </w:t>
      </w:r>
    </w:p>
    <w:p w:rsidR="00CF327D" w:rsidRPr="00CF0356" w:rsidRDefault="00CF327D" w:rsidP="004D247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Sekretarz SU</w:t>
      </w:r>
    </w:p>
    <w:p w:rsidR="002F19ED" w:rsidRPr="00CF0356" w:rsidRDefault="00CF327D" w:rsidP="004D247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Skarbnik SU </w:t>
      </w:r>
    </w:p>
    <w:p w:rsidR="002F19ED" w:rsidRPr="0067119D" w:rsidRDefault="002F19ED" w:rsidP="002F19ED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</w:p>
    <w:p w:rsidR="00CF0356" w:rsidRDefault="00CF0356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CF0356" w:rsidRDefault="00CF0356" w:rsidP="00236F13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2F19ED" w:rsidRPr="0067119D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§ 5</w:t>
      </w:r>
    </w:p>
    <w:p w:rsidR="002F19ED" w:rsidRPr="00CF0356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>Przedstawiciele Samorządów Klasowych:</w:t>
      </w:r>
    </w:p>
    <w:p w:rsidR="002F19ED" w:rsidRPr="00CF0356" w:rsidRDefault="00192A85" w:rsidP="004D2477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I</w:t>
      </w:r>
      <w:r w:rsidR="002F19E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dentyfikują potrzeby uczniów,</w:t>
      </w:r>
    </w:p>
    <w:p w:rsidR="002F19ED" w:rsidRPr="00CF0356" w:rsidRDefault="00192A85" w:rsidP="004D2477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I</w:t>
      </w:r>
      <w:r w:rsidR="002F19E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nspirują i zachęcają uczniów do działalności kulturalnej, oświatowej, sportowej, rozrywkowej, naukowej w szkole,</w:t>
      </w:r>
    </w:p>
    <w:p w:rsidR="00192A85" w:rsidRPr="00CF0356" w:rsidRDefault="00192A85" w:rsidP="004D2477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I</w:t>
      </w:r>
      <w:r w:rsidR="002F19E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nformują uczniów o działalności Zarządu SU.</w:t>
      </w:r>
    </w:p>
    <w:p w:rsidR="002F19ED" w:rsidRPr="00CF0356" w:rsidRDefault="002F19ED" w:rsidP="004D2477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Zebranie ogólne Przedstawicieli Samorządów Klasowych wszystkich klas w szkole nazywane jest </w:t>
      </w:r>
      <w:r w:rsidR="00CF327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Warsztatami Samorządowymi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.</w:t>
      </w:r>
    </w:p>
    <w:p w:rsidR="00192A85" w:rsidRPr="007D1EFA" w:rsidRDefault="00192A85" w:rsidP="002F19ED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67119D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§ 6</w:t>
      </w:r>
    </w:p>
    <w:p w:rsidR="002F19ED" w:rsidRPr="00CF0356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</w:pPr>
      <w:r w:rsidRPr="00CF0356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>Do obowiązków Przedstawicieli Samorządów Klasowych należy:</w:t>
      </w:r>
    </w:p>
    <w:p w:rsidR="002F19ED" w:rsidRPr="00CF0356" w:rsidRDefault="00192A85" w:rsidP="004D2477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S</w:t>
      </w:r>
      <w:r w:rsidR="002F19E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tosowanie się w swojej działalności do wyt</w:t>
      </w:r>
      <w:r w:rsidR="00033BBA" w:rsidRPr="00CF0356">
        <w:rPr>
          <w:rFonts w:ascii="Apolonia Nova Lekka OT" w:eastAsia="Times New Roman" w:hAnsi="Apolonia Nova Lekka OT" w:cs="Helvetica"/>
          <w:color w:val="333333"/>
          <w:lang w:eastAsia="pl-PL"/>
        </w:rPr>
        <w:t>ycznych Zarządu SU lub D</w:t>
      </w:r>
      <w:r w:rsidR="0030726E" w:rsidRPr="00CF0356">
        <w:rPr>
          <w:rFonts w:ascii="Apolonia Nova Lekka OT" w:eastAsia="Times New Roman" w:hAnsi="Apolonia Nova Lekka OT" w:cs="Helvetica"/>
          <w:color w:val="333333"/>
          <w:lang w:eastAsia="pl-PL"/>
        </w:rPr>
        <w:t>yrekcji.</w:t>
      </w:r>
    </w:p>
    <w:p w:rsidR="002F19ED" w:rsidRPr="00CF0356" w:rsidRDefault="00192A85" w:rsidP="004D2477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W</w:t>
      </w:r>
      <w:r w:rsidR="002F19E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łączanie uczniów w ogólnoszkolne działania Zarządu SU.</w:t>
      </w:r>
    </w:p>
    <w:p w:rsidR="00CF327D" w:rsidRPr="00CF0356" w:rsidRDefault="00CF327D" w:rsidP="004D2477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Uczestniczenie w Zebraniu Samorządów Klasowych/Warsztatach Samorządowych</w:t>
      </w:r>
      <w:r w:rsidR="0030726E" w:rsidRPr="00CF0356">
        <w:rPr>
          <w:rFonts w:ascii="Apolonia Nova Lekka OT" w:eastAsia="Times New Roman" w:hAnsi="Apolonia Nova Lekka OT" w:cs="Helvetica"/>
          <w:color w:val="333333"/>
          <w:lang w:eastAsia="pl-PL"/>
        </w:rPr>
        <w:t>.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  </w:t>
      </w:r>
    </w:p>
    <w:p w:rsidR="00192A85" w:rsidRPr="007D1EFA" w:rsidRDefault="00192A85" w:rsidP="00E96616">
      <w:pPr>
        <w:pStyle w:val="Akapitzlist"/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67119D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§ 7</w:t>
      </w:r>
    </w:p>
    <w:p w:rsidR="00CF327D" w:rsidRPr="00CF0356" w:rsidRDefault="00CF327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>Do obowiązków</w:t>
      </w:r>
      <w:r w:rsidR="001411AF"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 xml:space="preserve"> i kompetencji </w:t>
      </w:r>
      <w:r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 xml:space="preserve">Rzecznika Praw </w:t>
      </w:r>
      <w:r w:rsidR="001411AF"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>U</w:t>
      </w:r>
      <w:r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>cznia</w:t>
      </w:r>
      <w:r w:rsidR="001411AF"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>(Nauczyciel)</w:t>
      </w:r>
      <w:r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 xml:space="preserve"> należy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:</w:t>
      </w:r>
    </w:p>
    <w:p w:rsidR="001411AF" w:rsidRPr="00CF0356" w:rsidRDefault="001411AF" w:rsidP="004D2477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Udział w zespołach interwencyjnych</w:t>
      </w:r>
      <w:r w:rsidR="0030726E" w:rsidRPr="00CF0356">
        <w:rPr>
          <w:rFonts w:ascii="Apolonia Nova Lekka OT" w:eastAsia="Times New Roman" w:hAnsi="Apolonia Nova Lekka OT" w:cs="Helvetica"/>
          <w:color w:val="333333"/>
          <w:lang w:eastAsia="pl-PL"/>
        </w:rPr>
        <w:t>.</w:t>
      </w:r>
    </w:p>
    <w:p w:rsidR="00192A85" w:rsidRPr="00CF0356" w:rsidRDefault="00192A85" w:rsidP="004D2477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Współpra</w:t>
      </w:r>
      <w:r w:rsidR="0030726E" w:rsidRPr="00CF0356">
        <w:rPr>
          <w:rFonts w:ascii="Apolonia Nova Lekka OT" w:eastAsia="Times New Roman" w:hAnsi="Apolonia Nova Lekka OT" w:cs="Helvetica"/>
          <w:color w:val="333333"/>
          <w:lang w:eastAsia="pl-PL"/>
        </w:rPr>
        <w:t>ca z Zarządem SU i Opiekunem SU.</w:t>
      </w:r>
    </w:p>
    <w:p w:rsidR="001411AF" w:rsidRPr="00CF0356" w:rsidRDefault="001411AF" w:rsidP="004D2477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Rozwiązywanie konfliktów/mediacja pomiędzy uczniem i nauczycielem.</w:t>
      </w:r>
    </w:p>
    <w:p w:rsidR="001411AF" w:rsidRPr="00CF0356" w:rsidRDefault="001411AF" w:rsidP="004D2477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Reprezentowanie </w:t>
      </w:r>
      <w:r w:rsidR="00E96616" w:rsidRPr="00CF0356">
        <w:rPr>
          <w:rFonts w:ascii="Apolonia Nova Lekka OT" w:eastAsia="Times New Roman" w:hAnsi="Apolonia Nova Lekka OT" w:cs="Helvetica"/>
          <w:color w:val="333333"/>
          <w:lang w:eastAsia="pl-PL"/>
        </w:rPr>
        <w:t>s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tanowiska ucznia podczas zebrań Rady Pedagogicznej.</w:t>
      </w:r>
    </w:p>
    <w:p w:rsidR="001411AF" w:rsidRPr="00CF0356" w:rsidRDefault="001411AF" w:rsidP="004D2477">
      <w:pPr>
        <w:pStyle w:val="Akapitzlist"/>
        <w:widowControl w:val="0"/>
        <w:numPr>
          <w:ilvl w:val="0"/>
          <w:numId w:val="9"/>
        </w:numPr>
        <w:autoSpaceDE w:val="0"/>
        <w:autoSpaceDN w:val="0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Kadencja Rzecznika wygasa w następujących przypadkach:</w:t>
      </w:r>
    </w:p>
    <w:p w:rsidR="001411AF" w:rsidRPr="00CF0356" w:rsidRDefault="001411AF" w:rsidP="004D2477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273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 xml:space="preserve"> W wypadku </w:t>
      </w:r>
      <w:r w:rsidR="0030726E" w:rsidRPr="00CF0356">
        <w:rPr>
          <w:rFonts w:ascii="Apolonia Nova Lekka OT" w:hAnsi="Apolonia Nova Lekka OT"/>
        </w:rPr>
        <w:t>złożenia przez niego rezygnacji.</w:t>
      </w:r>
    </w:p>
    <w:p w:rsidR="001411AF" w:rsidRPr="00CF0356" w:rsidRDefault="001411AF" w:rsidP="004D2477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ind w:firstLine="273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hAnsi="Apolonia Nova Lekka OT"/>
        </w:rPr>
        <w:t xml:space="preserve"> W przypadku odwołania go przez referendum po zatwierdzeniu przez Prezydium </w:t>
      </w:r>
      <w:r w:rsidR="00192A85" w:rsidRPr="00CF0356">
        <w:rPr>
          <w:rFonts w:ascii="Apolonia Nova Lekka OT" w:hAnsi="Apolonia Nova Lekka OT"/>
        </w:rPr>
        <w:t xml:space="preserve">    </w:t>
      </w:r>
      <w:r w:rsidRPr="00CF0356">
        <w:rPr>
          <w:rFonts w:ascii="Apolonia Nova Lekka OT" w:hAnsi="Apolonia Nova Lekka OT"/>
        </w:rPr>
        <w:t>Samorządu oraz Przedstawicieli Samorządów Klasowych na wniosek uczniów.</w:t>
      </w:r>
    </w:p>
    <w:p w:rsidR="002F186A" w:rsidRDefault="002F186A" w:rsidP="00236F13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CF0356" w:rsidRPr="00CF0356" w:rsidRDefault="00CF0356" w:rsidP="00CF0356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CF0356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§ 8</w:t>
      </w:r>
    </w:p>
    <w:p w:rsidR="009E7DA4" w:rsidRPr="00CF0356" w:rsidRDefault="009E7DA4" w:rsidP="009E7DA4">
      <w:pPr>
        <w:pStyle w:val="Akapitzlist"/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lang w:eastAsia="pl-PL"/>
        </w:rPr>
      </w:pPr>
    </w:p>
    <w:p w:rsidR="00CF0356" w:rsidRDefault="00CF0356" w:rsidP="00CF0356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>Do obowiązków i kompetencji Rzecznika Praw Ucznia(</w:t>
      </w:r>
      <w:r>
        <w:rPr>
          <w:rFonts w:ascii="Apolonia Nova Lekka OT" w:eastAsia="Times New Roman" w:hAnsi="Apolonia Nova Lekka OT" w:cs="Helvetica"/>
          <w:b/>
          <w:color w:val="333333"/>
          <w:lang w:eastAsia="pl-PL"/>
        </w:rPr>
        <w:t>Uczeń</w:t>
      </w:r>
      <w:r w:rsidRPr="00CF0356">
        <w:rPr>
          <w:rFonts w:ascii="Apolonia Nova Lekka OT" w:eastAsia="Times New Roman" w:hAnsi="Apolonia Nova Lekka OT" w:cs="Helvetica"/>
          <w:b/>
          <w:color w:val="333333"/>
          <w:lang w:eastAsia="pl-PL"/>
        </w:rPr>
        <w:t>) należy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:</w:t>
      </w:r>
    </w:p>
    <w:p w:rsidR="00CF0356" w:rsidRPr="00CF0356" w:rsidRDefault="00CF0356" w:rsidP="004D2477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Współpraca z Zarządem SU i Opiekunem SU.</w:t>
      </w:r>
    </w:p>
    <w:p w:rsidR="00CF0356" w:rsidRDefault="00CF0356" w:rsidP="004D2477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Udział w zespołach interwencyjnych.</w:t>
      </w:r>
    </w:p>
    <w:p w:rsidR="00CF0356" w:rsidRPr="00CF0356" w:rsidRDefault="00CF0356" w:rsidP="004D2477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Rozwiązywanie konfliktów/mediacja pomiędzy </w:t>
      </w:r>
      <w:r>
        <w:rPr>
          <w:rFonts w:ascii="Apolonia Nova Lekka OT" w:eastAsia="Times New Roman" w:hAnsi="Apolonia Nova Lekka OT" w:cs="Helvetica"/>
          <w:color w:val="333333"/>
          <w:lang w:eastAsia="pl-PL"/>
        </w:rPr>
        <w:t>uczniami.</w:t>
      </w:r>
    </w:p>
    <w:p w:rsidR="00CF0356" w:rsidRPr="00CF0356" w:rsidRDefault="00CF0356" w:rsidP="004D2477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>
        <w:rPr>
          <w:rFonts w:ascii="Apolonia Nova Lekka OT" w:eastAsia="Times New Roman" w:hAnsi="Apolonia Nova Lekka OT" w:cs="Helvetica"/>
          <w:color w:val="333333"/>
          <w:lang w:eastAsia="pl-PL"/>
        </w:rPr>
        <w:t xml:space="preserve">Opiniowanie 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stanowiska ucznia podczas zebrań Rady Pedagogicznej.</w:t>
      </w:r>
    </w:p>
    <w:p w:rsidR="00CF0356" w:rsidRPr="00CF0356" w:rsidRDefault="00CF0356" w:rsidP="004D2477">
      <w:pPr>
        <w:pStyle w:val="Akapitzlist"/>
        <w:widowControl w:val="0"/>
        <w:numPr>
          <w:ilvl w:val="0"/>
          <w:numId w:val="11"/>
        </w:numPr>
        <w:autoSpaceDE w:val="0"/>
        <w:autoSpaceDN w:val="0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Kadencja Rzecznika wygasa w następujących przypadkach:</w:t>
      </w:r>
    </w:p>
    <w:p w:rsidR="00CF0356" w:rsidRPr="002F186A" w:rsidRDefault="00CF0356" w:rsidP="004D2477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polonia Nova Lekka OT" w:hAnsi="Apolonia Nova Lekka OT"/>
        </w:rPr>
      </w:pPr>
      <w:r w:rsidRPr="002F186A">
        <w:rPr>
          <w:rFonts w:ascii="Apolonia Nova Lekka OT" w:hAnsi="Apolonia Nova Lekka OT"/>
        </w:rPr>
        <w:t>W wypadku złożenia przez niego rezygnacji.</w:t>
      </w:r>
    </w:p>
    <w:p w:rsidR="00CF0356" w:rsidRPr="002F186A" w:rsidRDefault="00CF0356" w:rsidP="004D2477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2F186A">
        <w:rPr>
          <w:rFonts w:ascii="Apolonia Nova Lekka OT" w:hAnsi="Apolonia Nova Lekka OT"/>
        </w:rPr>
        <w:t xml:space="preserve">W przypadku odwołania go przez referendum po zatwierdzeniu przez Prezydium </w:t>
      </w:r>
      <w:r w:rsidR="002F186A">
        <w:rPr>
          <w:rFonts w:ascii="Apolonia Nova Lekka OT" w:hAnsi="Apolonia Nova Lekka OT"/>
        </w:rPr>
        <w:t xml:space="preserve">  </w:t>
      </w:r>
      <w:r w:rsidRPr="002F186A">
        <w:rPr>
          <w:rFonts w:ascii="Apolonia Nova Lekka OT" w:hAnsi="Apolonia Nova Lekka OT"/>
        </w:rPr>
        <w:t>Samorządu oraz Przedstawicieli Samorządów Klasowych na wniosek uczniów.</w:t>
      </w:r>
    </w:p>
    <w:p w:rsidR="00CF0356" w:rsidRPr="00CF0356" w:rsidRDefault="00CF0356" w:rsidP="00CF0356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</w:p>
    <w:p w:rsidR="002F186A" w:rsidRDefault="002F186A" w:rsidP="0067119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CF0356" w:rsidRDefault="00CF0356" w:rsidP="00F33E55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E60680" w:rsidRDefault="00E60680" w:rsidP="00192A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2F19ED" w:rsidRPr="0067119D" w:rsidRDefault="009E7DA4" w:rsidP="00192A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bookmarkStart w:id="0" w:name="_GoBack"/>
      <w:bookmarkEnd w:id="0"/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lastRenderedPageBreak/>
        <w:t>§ 9</w:t>
      </w:r>
    </w:p>
    <w:p w:rsidR="002F19ED" w:rsidRPr="0067119D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 xml:space="preserve">Do kompetencji </w:t>
      </w:r>
      <w:r w:rsidR="00A06D85" w:rsidRPr="0067119D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 xml:space="preserve">i obowiązków </w:t>
      </w:r>
      <w:r w:rsidRPr="0067119D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>Pr</w:t>
      </w:r>
      <w:r w:rsidR="005153B5" w:rsidRPr="0067119D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>zewodniczącego</w:t>
      </w:r>
      <w:r w:rsidRPr="0067119D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 xml:space="preserve"> SU należy:</w:t>
      </w:r>
    </w:p>
    <w:p w:rsidR="002F19ED" w:rsidRPr="007D1EFA" w:rsidRDefault="00A06D85" w:rsidP="004D24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U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chwalanie regulaminu 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S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amorządu 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U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czniowskieg</w:t>
      </w:r>
      <w:r w:rsidR="009E7DA4">
        <w:rPr>
          <w:rFonts w:ascii="Apolonia Nova Lekka OT" w:eastAsia="Times New Roman" w:hAnsi="Apolonia Nova Lekka OT" w:cs="Arial"/>
          <w:color w:val="000000" w:themeColor="text1"/>
          <w:lang w:eastAsia="pl-PL"/>
        </w:rPr>
        <w:t>o (zgodnego ze S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tatutem szkoły).</w:t>
      </w:r>
    </w:p>
    <w:p w:rsidR="00A06D85" w:rsidRPr="007D1EFA" w:rsidRDefault="00A06D85" w:rsidP="004D24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Powołanie prezydium Samorządu Uczniowskiego(</w:t>
      </w:r>
      <w:r w:rsidR="005153B5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Wiceprzewodniczący,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 </w:t>
      </w: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Sekretarz,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 </w:t>
      </w: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Skarbnik) </w:t>
      </w:r>
    </w:p>
    <w:p w:rsidR="00CF327D" w:rsidRPr="007D1EFA" w:rsidRDefault="00A06D85" w:rsidP="004D247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K</w:t>
      </w:r>
      <w:r w:rsidR="00CF327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ieruje pracą </w:t>
      </w: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 S</w:t>
      </w:r>
      <w:r w:rsidR="009E7DA4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amorządu </w:t>
      </w: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U</w:t>
      </w:r>
      <w:r w:rsidR="009E7DA4">
        <w:rPr>
          <w:rFonts w:ascii="Apolonia Nova Lekka OT" w:eastAsia="Times New Roman" w:hAnsi="Apolonia Nova Lekka OT" w:cs="Arial"/>
          <w:color w:val="000000" w:themeColor="text1"/>
          <w:lang w:eastAsia="pl-PL"/>
        </w:rPr>
        <w:t>czniowskiego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.</w:t>
      </w:r>
    </w:p>
    <w:p w:rsidR="00CF327D" w:rsidRPr="007D1EFA" w:rsidRDefault="00A06D85" w:rsidP="004D247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</w:t>
      </w:r>
      <w:r w:rsidR="00CF327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eprezentuje SU wobec Dyrekcji szkoły, Rady Pedagogicznej, Rady R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odziców oraz innych organizacji.</w:t>
      </w:r>
    </w:p>
    <w:p w:rsidR="00CF327D" w:rsidRPr="007D1EFA" w:rsidRDefault="00CF327D" w:rsidP="004D247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Przedstawia uczniom, Dyrekcji, Radzie Pedagogicznej, Radzie Rodziców plan pracy Zarządu SU oraz sprawoz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danie końcowe z działalności SU.</w:t>
      </w:r>
    </w:p>
    <w:p w:rsidR="00A06D85" w:rsidRPr="007D1EFA" w:rsidRDefault="00CF327D" w:rsidP="004D247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Zwołuje i przewodniczy zebraniom Zarządu SU oraz 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warsztatom s</w:t>
      </w:r>
      <w:r w:rsidR="00A06D85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amorządowych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.</w:t>
      </w:r>
    </w:p>
    <w:p w:rsidR="00A06D85" w:rsidRPr="007D1EFA" w:rsidRDefault="00A06D85" w:rsidP="004D247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eprezentowanie uc</w:t>
      </w: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zniów w realizacji ich prawa do:</w:t>
      </w:r>
    </w:p>
    <w:p w:rsidR="002F19ED" w:rsidRPr="007D1EFA" w:rsidRDefault="00A06D85" w:rsidP="004D24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I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nformacji o programie nauczania.</w:t>
      </w:r>
    </w:p>
    <w:p w:rsidR="002F19ED" w:rsidRPr="007D1EFA" w:rsidRDefault="00A06D85" w:rsidP="004D24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U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motywowanej ocen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y postępów w nauce i zachowaniu.</w:t>
      </w:r>
    </w:p>
    <w:p w:rsidR="002F19ED" w:rsidRPr="007D1EFA" w:rsidRDefault="00A06D85" w:rsidP="004D24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O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rganizacji życia szkolnego.</w:t>
      </w:r>
    </w:p>
    <w:p w:rsidR="002F19ED" w:rsidRPr="007D1EFA" w:rsidRDefault="00A06D85" w:rsidP="004D24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O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rganizowania działalności kulturalnej, oświato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wej, sportowej oraz rozrywkowej.</w:t>
      </w:r>
    </w:p>
    <w:p w:rsidR="002F19ED" w:rsidRPr="007D1EFA" w:rsidRDefault="00A06D85" w:rsidP="004D24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P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rzedstawianie wniosków i opini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i we wszystkich sprawach szkoły.</w:t>
      </w:r>
    </w:p>
    <w:p w:rsidR="002F19ED" w:rsidRPr="007D1EFA" w:rsidRDefault="00A06D85" w:rsidP="004D24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W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nioskowanie o dokonanie zmian w statucie szkoły.</w:t>
      </w:r>
    </w:p>
    <w:p w:rsidR="00A06D85" w:rsidRPr="007D1EFA" w:rsidRDefault="00A06D85" w:rsidP="00A06D85">
      <w:pPr>
        <w:shd w:val="clear" w:color="auto" w:fill="FFFFFF"/>
        <w:spacing w:after="150" w:line="240" w:lineRule="auto"/>
        <w:ind w:left="360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Obrady Rady Samorządów Klasowych zwoływane są przez Pr</w:t>
      </w:r>
      <w:r w:rsidR="00CF0356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zewodniczącego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SU lub na żądanie co naj</w:t>
      </w:r>
      <w:r w:rsidR="00CF0356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mniej połowy członków prezydium 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SU przynajmniej raz na semestr.</w:t>
      </w:r>
    </w:p>
    <w:p w:rsidR="00CF327D" w:rsidRPr="007D1EFA" w:rsidRDefault="00CF327D" w:rsidP="00192A85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</w:pPr>
    </w:p>
    <w:p w:rsidR="00CF327D" w:rsidRPr="007D1EFA" w:rsidRDefault="00CF327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</w:pPr>
    </w:p>
    <w:p w:rsidR="00CF327D" w:rsidRPr="007D1EFA" w:rsidRDefault="00CF327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</w:pPr>
    </w:p>
    <w:p w:rsidR="002F19ED" w:rsidRPr="0067119D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8"/>
          <w:szCs w:val="28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  <w:t>Rozdział IV: OPIEKUN SU</w:t>
      </w:r>
    </w:p>
    <w:p w:rsidR="002F19ED" w:rsidRPr="0067119D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 xml:space="preserve">§ </w:t>
      </w:r>
      <w:r w:rsidR="009E7DA4"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10</w:t>
      </w: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Opiekę nad pracą SU sprawuje Opiekun SU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.</w:t>
      </w:r>
    </w:p>
    <w:p w:rsidR="00C9210B" w:rsidRDefault="00C9210B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2F19ED" w:rsidRPr="0067119D" w:rsidRDefault="009E7DA4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§ 12</w:t>
      </w:r>
    </w:p>
    <w:p w:rsidR="002F19ED" w:rsidRPr="00CF0356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Opiekuna SU wybiera</w:t>
      </w:r>
      <w:r w:rsidR="00CF327D"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ją Przedstawiciele Samorządów Klasowych podczas rocznego zebrania 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 Zarząd</w:t>
      </w:r>
      <w:r w:rsidR="00CF327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ów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 xml:space="preserve"> S</w:t>
      </w:r>
      <w:r w:rsidR="00CF327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K</w:t>
      </w: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.</w:t>
      </w:r>
    </w:p>
    <w:p w:rsidR="00C9210B" w:rsidRDefault="00C9210B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</w:pPr>
    </w:p>
    <w:p w:rsidR="002F19ED" w:rsidRPr="0067119D" w:rsidRDefault="009E7DA4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4"/>
          <w:szCs w:val="24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4"/>
          <w:szCs w:val="24"/>
          <w:lang w:eastAsia="pl-PL"/>
        </w:rPr>
        <w:t>§ 13</w:t>
      </w:r>
    </w:p>
    <w:p w:rsidR="002F19ED" w:rsidRPr="002F186A" w:rsidRDefault="002F19ED" w:rsidP="00E96616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lang w:eastAsia="pl-PL"/>
        </w:rPr>
      </w:pPr>
      <w:r w:rsidRPr="002F186A">
        <w:rPr>
          <w:rFonts w:ascii="Apolonia Nova Lekka OT" w:eastAsia="Times New Roman" w:hAnsi="Apolonia Nova Lekka OT" w:cs="Helvetica"/>
          <w:b/>
          <w:color w:val="333333"/>
          <w:lang w:eastAsia="pl-PL"/>
        </w:rPr>
        <w:t>Opiekun SU wspomaga jego działalność poprzez:</w:t>
      </w:r>
    </w:p>
    <w:p w:rsidR="002F19ED" w:rsidRPr="00CF0356" w:rsidRDefault="00E96616" w:rsidP="004D2477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W</w:t>
      </w:r>
      <w:r w:rsidR="002F19E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sparcie SU w sprawach merytorycznych i organizacyjnych,</w:t>
      </w:r>
    </w:p>
    <w:p w:rsidR="002F19ED" w:rsidRPr="00CF0356" w:rsidRDefault="00E96616" w:rsidP="004D2477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I</w:t>
      </w:r>
      <w:r w:rsidR="002F19E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nspirowanie uczniów do działania,</w:t>
      </w:r>
    </w:p>
    <w:p w:rsidR="002F19ED" w:rsidRPr="00CF0356" w:rsidRDefault="00E96616" w:rsidP="004D2477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CF0356">
        <w:rPr>
          <w:rFonts w:ascii="Apolonia Nova Lekka OT" w:eastAsia="Times New Roman" w:hAnsi="Apolonia Nova Lekka OT" w:cs="Helvetica"/>
          <w:color w:val="333333"/>
          <w:lang w:eastAsia="pl-PL"/>
        </w:rPr>
        <w:t>P</w:t>
      </w:r>
      <w:r w:rsidR="002F19ED" w:rsidRPr="00CF0356">
        <w:rPr>
          <w:rFonts w:ascii="Apolonia Nova Lekka OT" w:eastAsia="Times New Roman" w:hAnsi="Apolonia Nova Lekka OT" w:cs="Helvetica"/>
          <w:color w:val="333333"/>
          <w:lang w:eastAsia="pl-PL"/>
        </w:rPr>
        <w:t>ośredniczenie w relacjach SU z dyrekcją oraz radą pedagogiczną.</w:t>
      </w:r>
    </w:p>
    <w:p w:rsidR="00876253" w:rsidRPr="007D1EFA" w:rsidRDefault="006D58EF">
      <w:pPr>
        <w:rPr>
          <w:rFonts w:ascii="Apolonia Nova Lekka OT" w:hAnsi="Apolonia Nova Lekka OT"/>
        </w:rPr>
      </w:pPr>
    </w:p>
    <w:p w:rsidR="00CF0356" w:rsidRDefault="00CF0356" w:rsidP="00806F62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CF0356" w:rsidRDefault="00CF0356" w:rsidP="0030726E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F33E55" w:rsidRDefault="00F33E55" w:rsidP="0030726E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F33E55" w:rsidRDefault="00F33E55" w:rsidP="0030726E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30726E" w:rsidRPr="0067119D" w:rsidRDefault="007D1EFA" w:rsidP="0030726E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8"/>
          <w:szCs w:val="28"/>
          <w:lang w:eastAsia="pl-PL"/>
        </w:rPr>
      </w:pPr>
      <w:r w:rsidRPr="0067119D"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  <w:lastRenderedPageBreak/>
        <w:t xml:space="preserve">Rozdział </w:t>
      </w:r>
      <w:r w:rsidR="0030726E" w:rsidRPr="0067119D"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  <w:t>V:</w:t>
      </w:r>
      <w:r w:rsidR="0030726E" w:rsidRPr="0067119D">
        <w:rPr>
          <w:rFonts w:ascii="Apolonia Nova Lekka OT" w:eastAsia="Times New Roman" w:hAnsi="Apolonia Nova Lekka OT" w:cs="Helvetica"/>
          <w:color w:val="333333"/>
          <w:sz w:val="28"/>
          <w:szCs w:val="28"/>
          <w:lang w:eastAsia="pl-PL"/>
        </w:rPr>
        <w:t xml:space="preserve"> </w:t>
      </w:r>
      <w:r w:rsidR="0030726E" w:rsidRPr="0067119D">
        <w:rPr>
          <w:rFonts w:ascii="Apolonia Nova Lekka OT" w:hAnsi="Apolonia Nova Lekka OT"/>
          <w:b/>
          <w:sz w:val="28"/>
          <w:szCs w:val="28"/>
        </w:rPr>
        <w:t xml:space="preserve">ORDYNACJA WYBORCZA </w:t>
      </w:r>
    </w:p>
    <w:p w:rsidR="007D1EFA" w:rsidRPr="007D1EFA" w:rsidRDefault="007D1EFA" w:rsidP="0030726E">
      <w:pPr>
        <w:jc w:val="center"/>
        <w:rPr>
          <w:rFonts w:ascii="Apolonia Nova Lekka OT" w:hAnsi="Apolonia Nova Lekka OT"/>
          <w:b/>
          <w:sz w:val="21"/>
          <w:szCs w:val="21"/>
        </w:rPr>
      </w:pPr>
    </w:p>
    <w:p w:rsidR="0030726E" w:rsidRPr="0067119D" w:rsidRDefault="009E7DA4" w:rsidP="0030726E">
      <w:pPr>
        <w:jc w:val="center"/>
        <w:rPr>
          <w:rFonts w:ascii="Apolonia Nova Lekka OT" w:hAnsi="Apolonia Nova Lekka OT"/>
          <w:b/>
          <w:sz w:val="24"/>
          <w:szCs w:val="24"/>
        </w:rPr>
      </w:pPr>
      <w:r w:rsidRPr="0067119D">
        <w:rPr>
          <w:rFonts w:ascii="Apolonia Nova Lekka OT" w:hAnsi="Apolonia Nova Lekka OT"/>
          <w:b/>
          <w:sz w:val="24"/>
          <w:szCs w:val="24"/>
        </w:rPr>
        <w:t>§ 1</w:t>
      </w:r>
      <w:r w:rsidR="0067119D" w:rsidRPr="0067119D">
        <w:rPr>
          <w:rFonts w:ascii="Apolonia Nova Lekka OT" w:hAnsi="Apolonia Nova Lekka OT"/>
          <w:b/>
          <w:sz w:val="24"/>
          <w:szCs w:val="24"/>
        </w:rPr>
        <w:t>4</w:t>
      </w:r>
    </w:p>
    <w:p w:rsidR="0030726E" w:rsidRPr="00CF0356" w:rsidRDefault="0030726E" w:rsidP="0030726E">
      <w:pPr>
        <w:jc w:val="center"/>
        <w:rPr>
          <w:rFonts w:ascii="Apolonia Nova Lekka OT" w:hAnsi="Apolonia Nova Lekka OT"/>
          <w:b/>
        </w:rPr>
      </w:pPr>
      <w:r w:rsidRPr="00CF0356">
        <w:rPr>
          <w:rFonts w:ascii="Apolonia Nova Lekka OT" w:hAnsi="Apolonia Nova Lekka OT"/>
          <w:b/>
        </w:rPr>
        <w:t>Organ</w:t>
      </w:r>
      <w:r w:rsidR="00CF0356" w:rsidRPr="00CF0356">
        <w:rPr>
          <w:rFonts w:ascii="Apolonia Nova Lekka OT" w:hAnsi="Apolonia Nova Lekka OT"/>
          <w:b/>
        </w:rPr>
        <w:t>y wybieralne</w:t>
      </w:r>
      <w:r w:rsidRPr="00CF0356">
        <w:rPr>
          <w:rFonts w:ascii="Apolonia Nova Lekka OT" w:hAnsi="Apolonia Nova Lekka OT"/>
          <w:b/>
        </w:rPr>
        <w:t xml:space="preserve"> SU:</w:t>
      </w:r>
    </w:p>
    <w:p w:rsidR="0030726E" w:rsidRPr="00CF0356" w:rsidRDefault="0030726E" w:rsidP="0030726E">
      <w:pPr>
        <w:jc w:val="center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1.</w:t>
      </w:r>
      <w:r w:rsidR="002F186A">
        <w:rPr>
          <w:rFonts w:ascii="Apolonia Nova Lekka OT" w:hAnsi="Apolonia Nova Lekka OT"/>
        </w:rPr>
        <w:t xml:space="preserve"> </w:t>
      </w:r>
      <w:r w:rsidRPr="00CF0356">
        <w:rPr>
          <w:rFonts w:ascii="Apolonia Nova Lekka OT" w:hAnsi="Apolonia Nova Lekka OT"/>
        </w:rPr>
        <w:t>Przewodniczący SU wraz z Rzecznikiem Praw Ucznia(Uczeń), Rzecznikiem Praw Ucznia(Nauczyciel) wybierani są w listopadzie.</w:t>
      </w:r>
    </w:p>
    <w:p w:rsidR="0030726E" w:rsidRPr="00CF0356" w:rsidRDefault="0030726E" w:rsidP="0030726E">
      <w:pPr>
        <w:jc w:val="center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2.</w:t>
      </w:r>
      <w:r w:rsidR="002F186A">
        <w:rPr>
          <w:rFonts w:ascii="Apolonia Nova Lekka OT" w:hAnsi="Apolonia Nova Lekka OT"/>
        </w:rPr>
        <w:t xml:space="preserve"> </w:t>
      </w:r>
      <w:r w:rsidRPr="00CF0356">
        <w:rPr>
          <w:rFonts w:ascii="Apolonia Nova Lekka OT" w:hAnsi="Apolonia Nova Lekka OT"/>
        </w:rPr>
        <w:t>Samorządy klasowe w klasach 2-4 są wybierane w pierwszym tygodniu września, klasy pierwsze do trzeciego tygodnia.</w:t>
      </w:r>
    </w:p>
    <w:p w:rsidR="0030726E" w:rsidRPr="00CF0356" w:rsidRDefault="0030726E" w:rsidP="0030726E">
      <w:pPr>
        <w:jc w:val="center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3.</w:t>
      </w:r>
      <w:r w:rsidR="002F186A">
        <w:rPr>
          <w:rFonts w:ascii="Apolonia Nova Lekka OT" w:hAnsi="Apolonia Nova Lekka OT"/>
        </w:rPr>
        <w:t xml:space="preserve"> </w:t>
      </w:r>
      <w:r w:rsidRPr="00CF0356">
        <w:rPr>
          <w:rFonts w:ascii="Apolonia Nova Lekka OT" w:hAnsi="Apolonia Nova Lekka OT"/>
        </w:rPr>
        <w:t>Wybory do organów SU są równe, tajne, powszechne, bezpośrednie i większościowe.</w:t>
      </w:r>
    </w:p>
    <w:p w:rsidR="0030726E" w:rsidRPr="0067119D" w:rsidRDefault="009E7DA4" w:rsidP="0030726E">
      <w:pPr>
        <w:jc w:val="center"/>
        <w:rPr>
          <w:rFonts w:ascii="Apolonia Nova Lekka OT" w:hAnsi="Apolonia Nova Lekka OT"/>
          <w:b/>
          <w:sz w:val="24"/>
          <w:szCs w:val="24"/>
        </w:rPr>
      </w:pPr>
      <w:r w:rsidRPr="0067119D">
        <w:rPr>
          <w:rFonts w:ascii="Apolonia Nova Lekka OT" w:hAnsi="Apolonia Nova Lekka OT"/>
          <w:b/>
          <w:sz w:val="24"/>
          <w:szCs w:val="24"/>
        </w:rPr>
        <w:t xml:space="preserve">§ </w:t>
      </w:r>
      <w:r w:rsidR="0067119D" w:rsidRPr="0067119D">
        <w:rPr>
          <w:rFonts w:ascii="Apolonia Nova Lekka OT" w:hAnsi="Apolonia Nova Lekka OT"/>
          <w:b/>
          <w:sz w:val="24"/>
          <w:szCs w:val="24"/>
        </w:rPr>
        <w:t>15</w:t>
      </w:r>
    </w:p>
    <w:p w:rsidR="00F77A78" w:rsidRDefault="007D1EFA" w:rsidP="00F77A78">
      <w:pPr>
        <w:pStyle w:val="Akapitzlist"/>
        <w:numPr>
          <w:ilvl w:val="0"/>
          <w:numId w:val="15"/>
        </w:numPr>
        <w:rPr>
          <w:rFonts w:ascii="Apolonia Nova Lekka OT" w:hAnsi="Apolonia Nova Lekka OT" w:cs="Arial"/>
          <w:color w:val="000000"/>
        </w:rPr>
      </w:pPr>
      <w:r w:rsidRPr="00CF0356">
        <w:rPr>
          <w:rFonts w:ascii="Apolonia Nova Lekka OT" w:hAnsi="Apolonia Nova Lekka OT" w:cs="Arial"/>
          <w:color w:val="000000"/>
        </w:rPr>
        <w:t>Prawo głosowania (czynne prawo wyborcze) posiada każdy uczeń szkoły Technikum nr 15 im. Marii Skłodowskiej Curie we Wrocławiu.</w:t>
      </w:r>
    </w:p>
    <w:p w:rsidR="00F77A78" w:rsidRDefault="00F77A78" w:rsidP="00F77A78">
      <w:pPr>
        <w:pStyle w:val="Akapitzlist"/>
        <w:ind w:left="1080"/>
        <w:rPr>
          <w:rFonts w:ascii="Apolonia Nova Lekka OT" w:hAnsi="Apolonia Nova Lekka OT" w:cs="Arial"/>
          <w:color w:val="000000"/>
        </w:rPr>
      </w:pPr>
    </w:p>
    <w:p w:rsidR="0030726E" w:rsidRPr="00F77A78" w:rsidRDefault="0067119D" w:rsidP="00F77A78">
      <w:pPr>
        <w:jc w:val="center"/>
        <w:rPr>
          <w:rFonts w:ascii="Apolonia Nova Lekka OT" w:hAnsi="Apolonia Nova Lekka OT" w:cs="Arial"/>
          <w:color w:val="000000"/>
        </w:rPr>
      </w:pPr>
      <w:r w:rsidRPr="00F77A78">
        <w:rPr>
          <w:rFonts w:ascii="Apolonia Nova Lekka OT" w:hAnsi="Apolonia Nova Lekka OT"/>
          <w:b/>
          <w:sz w:val="24"/>
          <w:szCs w:val="24"/>
        </w:rPr>
        <w:t>§ 16</w:t>
      </w:r>
    </w:p>
    <w:p w:rsidR="007D1EFA" w:rsidRDefault="0030726E" w:rsidP="00F77A78">
      <w:pPr>
        <w:jc w:val="center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 xml:space="preserve">1.Prawo kandydowania (bierne prawo wyborcze) na Przewodniczącego SU oraz Rzecznika Praw Ucznia(Uczeń), Rzecznika Praw Ucznia(Nauczyciel) – posiada każdy uczeń </w:t>
      </w:r>
      <w:r w:rsidR="00714089" w:rsidRPr="00CF0356">
        <w:rPr>
          <w:rFonts w:ascii="Apolonia Nova Lekka OT" w:hAnsi="Apolonia Nova Lekka OT"/>
        </w:rPr>
        <w:t xml:space="preserve">oraz nauczyciel </w:t>
      </w:r>
      <w:r w:rsidRPr="00CF0356">
        <w:rPr>
          <w:rFonts w:ascii="Apolonia Nova Lekka OT" w:hAnsi="Apolonia Nova Lekka OT"/>
        </w:rPr>
        <w:t>szkoły.</w:t>
      </w:r>
    </w:p>
    <w:p w:rsidR="00F77A78" w:rsidRPr="00F77A78" w:rsidRDefault="00F77A78" w:rsidP="00F77A78">
      <w:pPr>
        <w:rPr>
          <w:rFonts w:ascii="Apolonia Nova Lekka OT" w:hAnsi="Apolonia Nova Lekka OT"/>
        </w:rPr>
      </w:pPr>
    </w:p>
    <w:p w:rsidR="0030726E" w:rsidRPr="00F77A78" w:rsidRDefault="0030726E" w:rsidP="00F77A78">
      <w:pPr>
        <w:jc w:val="center"/>
        <w:rPr>
          <w:rFonts w:ascii="Apolonia Nova Lekka OT" w:hAnsi="Apolonia Nova Lekka OT"/>
          <w:b/>
          <w:sz w:val="24"/>
          <w:szCs w:val="24"/>
        </w:rPr>
      </w:pPr>
      <w:r w:rsidRPr="00F77A78">
        <w:rPr>
          <w:rFonts w:ascii="Apolonia Nova Lekka OT" w:hAnsi="Apolonia Nova Lekka OT"/>
          <w:b/>
          <w:sz w:val="24"/>
          <w:szCs w:val="24"/>
        </w:rPr>
        <w:t>§</w:t>
      </w:r>
      <w:r w:rsidR="0067119D" w:rsidRPr="00F77A78">
        <w:rPr>
          <w:rFonts w:ascii="Apolonia Nova Lekka OT" w:hAnsi="Apolonia Nova Lekka OT"/>
          <w:b/>
          <w:sz w:val="24"/>
          <w:szCs w:val="24"/>
        </w:rPr>
        <w:t>1</w:t>
      </w:r>
      <w:r w:rsidR="00F77A78" w:rsidRPr="00F77A78">
        <w:rPr>
          <w:rFonts w:ascii="Apolonia Nova Lekka OT" w:hAnsi="Apolonia Nova Lekka OT"/>
          <w:b/>
          <w:sz w:val="24"/>
          <w:szCs w:val="24"/>
        </w:rPr>
        <w:t>7</w:t>
      </w:r>
    </w:p>
    <w:p w:rsidR="0030726E" w:rsidRPr="00CF0356" w:rsidRDefault="0030726E" w:rsidP="004D2477">
      <w:pPr>
        <w:pStyle w:val="Akapitzlist"/>
        <w:numPr>
          <w:ilvl w:val="0"/>
          <w:numId w:val="16"/>
        </w:numPr>
        <w:jc w:val="center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Wybory Przedstawicieli Samorządów Klasowych odbywają się najpóźniej na drugiej godzinie wychowawczej w klasach starszych, a w klasach pierwszych do końca trzeciego tygodnia w nowym roku szkolnym. Nad ich prawidłowym przebiegiem czuwa wychowawca. Przedstawicielem Samorządu Klasowego zostaje osoba, która w głosowaniu uzyskała największą ilość głosów.</w:t>
      </w:r>
    </w:p>
    <w:p w:rsidR="0030726E" w:rsidRPr="007D1EFA" w:rsidRDefault="0030726E" w:rsidP="0030726E">
      <w:pPr>
        <w:pStyle w:val="Akapitzlist"/>
        <w:ind w:left="360"/>
        <w:jc w:val="center"/>
        <w:rPr>
          <w:rFonts w:ascii="Apolonia Nova Lekka OT" w:hAnsi="Apolonia Nova Lekka OT"/>
          <w:sz w:val="21"/>
          <w:szCs w:val="21"/>
        </w:rPr>
      </w:pPr>
    </w:p>
    <w:p w:rsidR="0030726E" w:rsidRPr="00F77A78" w:rsidRDefault="0030726E" w:rsidP="00F77A78">
      <w:pPr>
        <w:jc w:val="center"/>
        <w:rPr>
          <w:rFonts w:ascii="Apolonia Nova Lekka OT" w:hAnsi="Apolonia Nova Lekka OT"/>
          <w:b/>
          <w:sz w:val="24"/>
          <w:szCs w:val="24"/>
        </w:rPr>
      </w:pPr>
      <w:r w:rsidRPr="00F77A78">
        <w:rPr>
          <w:rFonts w:ascii="Apolonia Nova Lekka OT" w:hAnsi="Apolonia Nova Lekka OT"/>
          <w:b/>
          <w:sz w:val="24"/>
          <w:szCs w:val="24"/>
        </w:rPr>
        <w:t>§</w:t>
      </w:r>
      <w:r w:rsidR="0067119D" w:rsidRPr="00F77A78">
        <w:rPr>
          <w:rFonts w:ascii="Apolonia Nova Lekka OT" w:hAnsi="Apolonia Nova Lekka OT"/>
          <w:b/>
          <w:sz w:val="24"/>
          <w:szCs w:val="24"/>
        </w:rPr>
        <w:t>1</w:t>
      </w:r>
      <w:r w:rsidR="00F77A78" w:rsidRPr="00F77A78">
        <w:rPr>
          <w:rFonts w:ascii="Apolonia Nova Lekka OT" w:hAnsi="Apolonia Nova Lekka OT"/>
          <w:b/>
          <w:sz w:val="24"/>
          <w:szCs w:val="24"/>
        </w:rPr>
        <w:t>8</w:t>
      </w:r>
    </w:p>
    <w:p w:rsidR="00CF0356" w:rsidRPr="002F186A" w:rsidRDefault="0030726E" w:rsidP="004D2477">
      <w:pPr>
        <w:pStyle w:val="Akapitzlist"/>
        <w:numPr>
          <w:ilvl w:val="0"/>
          <w:numId w:val="17"/>
        </w:numPr>
        <w:jc w:val="center"/>
        <w:rPr>
          <w:rFonts w:ascii="Apolonia Nova Lekka OT" w:hAnsi="Apolonia Nova Lekka OT"/>
        </w:rPr>
      </w:pPr>
      <w:r w:rsidRPr="002F186A">
        <w:rPr>
          <w:rFonts w:ascii="Apolonia Nova Lekka OT" w:hAnsi="Apolonia Nova Lekka OT"/>
        </w:rPr>
        <w:t>Ogólnoszkolne wybory na Przewodniczącego SU oraz Rzecznika Praw Ucznia(</w:t>
      </w:r>
      <w:r w:rsidR="00CF0356" w:rsidRPr="002F186A">
        <w:rPr>
          <w:rFonts w:ascii="Apolonia Nova Lekka OT" w:hAnsi="Apolonia Nova Lekka OT"/>
        </w:rPr>
        <w:t>Uczeń),</w:t>
      </w:r>
      <w:r w:rsidRPr="002F186A">
        <w:rPr>
          <w:rFonts w:ascii="Apolonia Nova Lekka OT" w:hAnsi="Apolonia Nova Lekka OT"/>
        </w:rPr>
        <w:t>Rzecznika Praw Ucznia (Nauczyciel) przeprowadza Szkolna Komisja Wyborcza.</w:t>
      </w:r>
    </w:p>
    <w:p w:rsidR="0030726E" w:rsidRPr="00CF0356" w:rsidRDefault="0067119D" w:rsidP="00CF0356">
      <w:pPr>
        <w:jc w:val="center"/>
        <w:rPr>
          <w:rFonts w:ascii="Apolonia Nova Lekka OT" w:hAnsi="Apolonia Nova Lekka OT"/>
          <w:sz w:val="21"/>
          <w:szCs w:val="21"/>
        </w:rPr>
      </w:pPr>
      <w:r w:rsidRPr="0067119D">
        <w:rPr>
          <w:rFonts w:ascii="Apolonia Nova Lekka OT" w:hAnsi="Apolonia Nova Lekka OT"/>
          <w:b/>
          <w:sz w:val="24"/>
          <w:szCs w:val="24"/>
        </w:rPr>
        <w:t>§</w:t>
      </w:r>
      <w:r w:rsidR="00F77A78">
        <w:rPr>
          <w:rFonts w:ascii="Apolonia Nova Lekka OT" w:hAnsi="Apolonia Nova Lekka OT"/>
          <w:b/>
          <w:sz w:val="24"/>
          <w:szCs w:val="24"/>
        </w:rPr>
        <w:t>19</w:t>
      </w:r>
    </w:p>
    <w:p w:rsidR="0030726E" w:rsidRPr="00CF0356" w:rsidRDefault="002F186A" w:rsidP="0030726E">
      <w:pPr>
        <w:jc w:val="center"/>
        <w:rPr>
          <w:rFonts w:ascii="Apolonia Nova Lekka OT" w:hAnsi="Apolonia Nova Lekka OT"/>
        </w:rPr>
      </w:pPr>
      <w:r>
        <w:rPr>
          <w:rFonts w:ascii="Apolonia Nova Lekka OT" w:hAnsi="Apolonia Nova Lekka OT"/>
        </w:rPr>
        <w:t>1.</w:t>
      </w:r>
      <w:r w:rsidR="0030726E" w:rsidRPr="00CF0356">
        <w:rPr>
          <w:rFonts w:ascii="Apolonia Nova Lekka OT" w:hAnsi="Apolonia Nova Lekka OT"/>
        </w:rPr>
        <w:t xml:space="preserve">Szkolna Komisja </w:t>
      </w:r>
      <w:r>
        <w:rPr>
          <w:rFonts w:ascii="Apolonia Nova Lekka OT" w:hAnsi="Apolonia Nova Lekka OT"/>
        </w:rPr>
        <w:t>Wyborcza powoływana jest przez P</w:t>
      </w:r>
      <w:r w:rsidR="0030726E" w:rsidRPr="00CF0356">
        <w:rPr>
          <w:rFonts w:ascii="Apolonia Nova Lekka OT" w:hAnsi="Apolonia Nova Lekka OT"/>
        </w:rPr>
        <w:t>rzewodniczącego SU na 3 tygodnie przed uzgodnionym z dyrekcją szkoły terminem wyborów.</w:t>
      </w:r>
    </w:p>
    <w:p w:rsidR="0030726E" w:rsidRPr="00CF0356" w:rsidRDefault="002F186A" w:rsidP="0030726E">
      <w:pPr>
        <w:jc w:val="center"/>
        <w:rPr>
          <w:rFonts w:ascii="Apolonia Nova Lekka OT" w:hAnsi="Apolonia Nova Lekka OT"/>
        </w:rPr>
      </w:pPr>
      <w:r>
        <w:rPr>
          <w:rFonts w:ascii="Apolonia Nova Lekka OT" w:hAnsi="Apolonia Nova Lekka OT"/>
        </w:rPr>
        <w:t>2.</w:t>
      </w:r>
      <w:r w:rsidR="0030726E" w:rsidRPr="00CF0356">
        <w:rPr>
          <w:rFonts w:ascii="Apolonia Nova Lekka OT" w:hAnsi="Apolonia Nova Lekka OT"/>
        </w:rPr>
        <w:t>W skład komisji wchodzą przedstawiciele poprzedniego prezydium SU.</w:t>
      </w:r>
    </w:p>
    <w:p w:rsidR="00CF0356" w:rsidRDefault="00CF0356" w:rsidP="0030726E">
      <w:pPr>
        <w:jc w:val="center"/>
        <w:rPr>
          <w:rFonts w:ascii="Apolonia Nova Lekka OT" w:hAnsi="Apolonia Nova Lekka OT"/>
          <w:b/>
        </w:rPr>
      </w:pPr>
    </w:p>
    <w:p w:rsidR="00CF0356" w:rsidRDefault="00CF0356" w:rsidP="0030726E">
      <w:pPr>
        <w:jc w:val="center"/>
        <w:rPr>
          <w:rFonts w:ascii="Apolonia Nova Lekka OT" w:hAnsi="Apolonia Nova Lekka OT"/>
          <w:b/>
        </w:rPr>
      </w:pPr>
    </w:p>
    <w:p w:rsidR="002F186A" w:rsidRDefault="002F186A" w:rsidP="0030726E">
      <w:pPr>
        <w:jc w:val="center"/>
        <w:rPr>
          <w:rFonts w:ascii="Apolonia Nova Lekka OT" w:hAnsi="Apolonia Nova Lekka OT"/>
          <w:b/>
        </w:rPr>
      </w:pPr>
    </w:p>
    <w:p w:rsidR="0030726E" w:rsidRPr="00CF0356" w:rsidRDefault="002F186A" w:rsidP="0030726E">
      <w:pPr>
        <w:jc w:val="center"/>
        <w:rPr>
          <w:rFonts w:ascii="Apolonia Nova Lekka OT" w:hAnsi="Apolonia Nova Lekka OT"/>
          <w:b/>
        </w:rPr>
      </w:pPr>
      <w:r>
        <w:rPr>
          <w:rFonts w:ascii="Apolonia Nova Lekka OT" w:hAnsi="Apolonia Nova Lekka OT"/>
          <w:b/>
        </w:rPr>
        <w:lastRenderedPageBreak/>
        <w:t>3.</w:t>
      </w:r>
      <w:r w:rsidR="0030726E" w:rsidRPr="00CF0356">
        <w:rPr>
          <w:rFonts w:ascii="Apolonia Nova Lekka OT" w:hAnsi="Apolonia Nova Lekka OT"/>
          <w:b/>
        </w:rPr>
        <w:t>Do jej obowiązków należy:</w:t>
      </w:r>
    </w:p>
    <w:p w:rsidR="0030726E" w:rsidRPr="00CF0356" w:rsidRDefault="0030726E" w:rsidP="004D2477">
      <w:pPr>
        <w:pStyle w:val="Akapitzlist"/>
        <w:numPr>
          <w:ilvl w:val="0"/>
          <w:numId w:val="13"/>
        </w:numPr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przyjęcie zgłoszeń od kandydatów,</w:t>
      </w:r>
    </w:p>
    <w:p w:rsidR="0030726E" w:rsidRPr="00CF0356" w:rsidRDefault="0030726E" w:rsidP="004D2477">
      <w:pPr>
        <w:pStyle w:val="Akapitzlist"/>
        <w:numPr>
          <w:ilvl w:val="0"/>
          <w:numId w:val="13"/>
        </w:numPr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określenie i ogłoszenie nazwisk kandydatów oraz zasad prowadzenia kampanii wyborczej przynajmniej na 2 tygodnie przed terminem wyborów,</w:t>
      </w:r>
    </w:p>
    <w:p w:rsidR="0030726E" w:rsidRPr="00CF0356" w:rsidRDefault="0030726E" w:rsidP="004D2477">
      <w:pPr>
        <w:pStyle w:val="Akapitzlist"/>
        <w:numPr>
          <w:ilvl w:val="0"/>
          <w:numId w:val="13"/>
        </w:numPr>
        <w:tabs>
          <w:tab w:val="left" w:pos="6030"/>
        </w:tabs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przygotowanie wyborów,</w:t>
      </w:r>
    </w:p>
    <w:p w:rsidR="0030726E" w:rsidRPr="00CF0356" w:rsidRDefault="0030726E" w:rsidP="004D2477">
      <w:pPr>
        <w:pStyle w:val="Akapitzlist"/>
        <w:numPr>
          <w:ilvl w:val="0"/>
          <w:numId w:val="13"/>
        </w:numPr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ogłoszenie terminu i miejsca wyborów,</w:t>
      </w:r>
    </w:p>
    <w:p w:rsidR="0030726E" w:rsidRPr="00CF0356" w:rsidRDefault="0030726E" w:rsidP="004D2477">
      <w:pPr>
        <w:pStyle w:val="Akapitzlist"/>
        <w:numPr>
          <w:ilvl w:val="0"/>
          <w:numId w:val="13"/>
        </w:numPr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przeprowadzenie wyborów,</w:t>
      </w:r>
    </w:p>
    <w:p w:rsidR="0030726E" w:rsidRPr="00CF0356" w:rsidRDefault="0030726E" w:rsidP="004D2477">
      <w:pPr>
        <w:pStyle w:val="Akapitzlist"/>
        <w:numPr>
          <w:ilvl w:val="0"/>
          <w:numId w:val="13"/>
        </w:numPr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obliczenie głosów,</w:t>
      </w:r>
    </w:p>
    <w:p w:rsidR="0030726E" w:rsidRPr="00CF0356" w:rsidRDefault="0030726E" w:rsidP="004D2477">
      <w:pPr>
        <w:pStyle w:val="Akapitzlist"/>
        <w:numPr>
          <w:ilvl w:val="0"/>
          <w:numId w:val="13"/>
        </w:numPr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sporządzenie protokołu z wyborów i ogłoszenie ich wyników.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</w:p>
    <w:p w:rsidR="0030726E" w:rsidRPr="00CF0356" w:rsidRDefault="00F77A78" w:rsidP="0030726E">
      <w:pPr>
        <w:jc w:val="center"/>
        <w:rPr>
          <w:rFonts w:ascii="Apolonia Nova Lekka OT" w:hAnsi="Apolonia Nova Lekka OT"/>
          <w:b/>
          <w:sz w:val="24"/>
          <w:szCs w:val="24"/>
        </w:rPr>
      </w:pPr>
      <w:r>
        <w:rPr>
          <w:rFonts w:ascii="Apolonia Nova Lekka OT" w:hAnsi="Apolonia Nova Lekka OT"/>
          <w:b/>
          <w:sz w:val="24"/>
          <w:szCs w:val="24"/>
        </w:rPr>
        <w:t>§20</w:t>
      </w:r>
    </w:p>
    <w:p w:rsidR="0030726E" w:rsidRPr="00CF0356" w:rsidRDefault="002F186A" w:rsidP="0030726E">
      <w:pPr>
        <w:jc w:val="center"/>
        <w:rPr>
          <w:rFonts w:ascii="Apolonia Nova Lekka OT" w:hAnsi="Apolonia Nova Lekka OT"/>
          <w:b/>
        </w:rPr>
      </w:pPr>
      <w:r>
        <w:rPr>
          <w:rFonts w:ascii="Apolonia Nova Lekka OT" w:hAnsi="Apolonia Nova Lekka OT"/>
          <w:b/>
        </w:rPr>
        <w:t>1.</w:t>
      </w:r>
      <w:r w:rsidR="0030726E" w:rsidRPr="00CF0356">
        <w:rPr>
          <w:rFonts w:ascii="Apolonia Nova Lekka OT" w:hAnsi="Apolonia Nova Lekka OT"/>
          <w:b/>
        </w:rPr>
        <w:t>Ogólnoszkolne wybory dokonują się w następujący sposób:</w:t>
      </w:r>
    </w:p>
    <w:p w:rsidR="0030726E" w:rsidRPr="002F186A" w:rsidRDefault="0030726E" w:rsidP="004D2477">
      <w:pPr>
        <w:pStyle w:val="Akapitzlist"/>
        <w:numPr>
          <w:ilvl w:val="0"/>
          <w:numId w:val="14"/>
        </w:numPr>
        <w:rPr>
          <w:rFonts w:ascii="Apolonia Nova Lekka OT" w:hAnsi="Apolonia Nova Lekka OT"/>
        </w:rPr>
      </w:pPr>
      <w:r w:rsidRPr="002F186A">
        <w:rPr>
          <w:rFonts w:ascii="Apolonia Nova Lekka OT" w:hAnsi="Apolonia Nova Lekka OT"/>
        </w:rPr>
        <w:t xml:space="preserve">Kandydaci prowadzą kampanię wyborczą w czasie 2 tygodni przed uzgodnionym z dyrekcją szkoły terminem wyborów i według zasad określonych przez Szkolną Komisję Wyborczą. </w:t>
      </w:r>
    </w:p>
    <w:p w:rsidR="0030726E" w:rsidRPr="002F186A" w:rsidRDefault="0030726E" w:rsidP="004D2477">
      <w:pPr>
        <w:pStyle w:val="Akapitzlist"/>
        <w:numPr>
          <w:ilvl w:val="0"/>
          <w:numId w:val="14"/>
        </w:numPr>
        <w:rPr>
          <w:rFonts w:ascii="Apolonia Nova Lekka OT" w:hAnsi="Apolonia Nova Lekka OT"/>
        </w:rPr>
      </w:pPr>
      <w:r w:rsidRPr="002F186A">
        <w:rPr>
          <w:rFonts w:ascii="Apolonia Nova Lekka OT" w:hAnsi="Apolonia Nova Lekka OT"/>
        </w:rPr>
        <w:t xml:space="preserve">Na kartach do głosowania nazwiska kandydatów na Przewodniczącego SU, Rzecznika Praw Ucznia(Uczeń), Rzecznika Praw Ucznia(Nauczyciel) umieszczone są w kolejności alfabetycznej. </w:t>
      </w:r>
    </w:p>
    <w:p w:rsidR="0030726E" w:rsidRPr="002F186A" w:rsidRDefault="0030726E" w:rsidP="004D2477">
      <w:pPr>
        <w:pStyle w:val="Akapitzlist"/>
        <w:numPr>
          <w:ilvl w:val="0"/>
          <w:numId w:val="14"/>
        </w:numPr>
        <w:rPr>
          <w:rFonts w:ascii="Apolonia Nova Lekka OT" w:hAnsi="Apolonia Nova Lekka OT"/>
        </w:rPr>
      </w:pPr>
      <w:r w:rsidRPr="002F186A">
        <w:rPr>
          <w:rFonts w:ascii="Apolonia Nova Lekka OT" w:hAnsi="Apolonia Nova Lekka OT"/>
        </w:rPr>
        <w:t>Przewodniczącym  SU zostaje osoba, która otrzymała największą liczbę głosów w głosowaniu wśród wszystkich kandydatów.</w:t>
      </w:r>
    </w:p>
    <w:p w:rsidR="0030726E" w:rsidRPr="002F186A" w:rsidRDefault="0030726E" w:rsidP="004D2477">
      <w:pPr>
        <w:pStyle w:val="Akapitzlist"/>
        <w:numPr>
          <w:ilvl w:val="0"/>
          <w:numId w:val="14"/>
        </w:numPr>
        <w:rPr>
          <w:rFonts w:ascii="Apolonia Nova Lekka OT" w:hAnsi="Apolonia Nova Lekka OT"/>
        </w:rPr>
      </w:pPr>
      <w:r w:rsidRPr="002F186A">
        <w:rPr>
          <w:rFonts w:ascii="Apolonia Nova Lekka OT" w:hAnsi="Apolonia Nova Lekka OT"/>
        </w:rPr>
        <w:t>Rzecznikiem Praw Ucznia(Uczeń) zostaje osoba, która otrzymała największą liczbę głosów w głosowaniu wśród wszystkich kandydatów.</w:t>
      </w:r>
    </w:p>
    <w:p w:rsidR="0030726E" w:rsidRPr="002F186A" w:rsidRDefault="0030726E" w:rsidP="004D2477">
      <w:pPr>
        <w:pStyle w:val="Akapitzlist"/>
        <w:numPr>
          <w:ilvl w:val="0"/>
          <w:numId w:val="14"/>
        </w:numPr>
        <w:rPr>
          <w:rFonts w:ascii="Apolonia Nova Lekka OT" w:hAnsi="Apolonia Nova Lekka OT"/>
        </w:rPr>
      </w:pPr>
      <w:r w:rsidRPr="002F186A">
        <w:rPr>
          <w:rFonts w:ascii="Apolonia Nova Lekka OT" w:hAnsi="Apolonia Nova Lekka OT"/>
        </w:rPr>
        <w:t>Rzecznikiem Praw Ucznia(Nauczyciel) zostaje osoba, która otrzymała największą liczbę głosów w głosowaniu wśród wszystkich kandydatów.</w:t>
      </w:r>
    </w:p>
    <w:p w:rsidR="0030726E" w:rsidRPr="002F186A" w:rsidRDefault="0030726E" w:rsidP="004D2477">
      <w:pPr>
        <w:pStyle w:val="Akapitzlist"/>
        <w:numPr>
          <w:ilvl w:val="0"/>
          <w:numId w:val="14"/>
        </w:numPr>
        <w:rPr>
          <w:rFonts w:ascii="Apolonia Nova Lekka OT" w:hAnsi="Apolonia Nova Lekka OT"/>
        </w:rPr>
      </w:pPr>
      <w:r w:rsidRPr="002F186A">
        <w:rPr>
          <w:rFonts w:ascii="Apolonia Nova Lekka OT" w:hAnsi="Apolonia Nova Lekka OT"/>
        </w:rPr>
        <w:t>Jeżeli pojawi się równość liczby głosów oddanych na kandydatów  Szkolna Komisja Wyborcza zarządza II turę wyborów.</w:t>
      </w:r>
    </w:p>
    <w:p w:rsidR="007D1EFA" w:rsidRPr="007D1EFA" w:rsidRDefault="007D1EFA" w:rsidP="0030726E">
      <w:pPr>
        <w:pStyle w:val="Akapitzlist"/>
        <w:jc w:val="center"/>
        <w:rPr>
          <w:rFonts w:ascii="Apolonia Nova Lekka OT" w:hAnsi="Apolonia Nova Lekka OT"/>
          <w:b/>
          <w:sz w:val="21"/>
          <w:szCs w:val="21"/>
        </w:rPr>
      </w:pPr>
    </w:p>
    <w:p w:rsidR="007D1EFA" w:rsidRPr="00CF0356" w:rsidRDefault="007D1EFA" w:rsidP="007D1EFA">
      <w:pPr>
        <w:jc w:val="center"/>
        <w:rPr>
          <w:rFonts w:ascii="Apolonia Nova Lekka OT" w:hAnsi="Apolonia Nova Lekka OT"/>
          <w:b/>
          <w:sz w:val="24"/>
          <w:szCs w:val="24"/>
        </w:rPr>
      </w:pPr>
      <w:r w:rsidRPr="00CF0356">
        <w:rPr>
          <w:rFonts w:ascii="Apolonia Nova Lekka OT" w:hAnsi="Apolonia Nova Lekka OT"/>
          <w:b/>
          <w:sz w:val="24"/>
          <w:szCs w:val="24"/>
        </w:rPr>
        <w:t xml:space="preserve">           </w:t>
      </w:r>
      <w:r w:rsidR="00F77A78">
        <w:rPr>
          <w:rFonts w:ascii="Apolonia Nova Lekka OT" w:hAnsi="Apolonia Nova Lekka OT"/>
          <w:b/>
          <w:sz w:val="24"/>
          <w:szCs w:val="24"/>
        </w:rPr>
        <w:t>§ 21</w:t>
      </w:r>
    </w:p>
    <w:p w:rsidR="0030726E" w:rsidRPr="00CF0356" w:rsidRDefault="0030726E" w:rsidP="0030726E">
      <w:pPr>
        <w:pStyle w:val="Akapitzlist"/>
        <w:jc w:val="center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Opiekę nad pracą SU sprawuje Opiekun SU.</w:t>
      </w:r>
    </w:p>
    <w:p w:rsidR="0068084F" w:rsidRDefault="0068084F" w:rsidP="007D1EFA">
      <w:pPr>
        <w:pStyle w:val="Akapitzlist"/>
        <w:jc w:val="center"/>
        <w:rPr>
          <w:rFonts w:ascii="Apolonia Nova Lekka OT" w:hAnsi="Apolonia Nova Lekka OT"/>
          <w:b/>
          <w:sz w:val="24"/>
          <w:szCs w:val="24"/>
        </w:rPr>
      </w:pPr>
    </w:p>
    <w:p w:rsidR="0030726E" w:rsidRPr="00CF0356" w:rsidRDefault="0030726E" w:rsidP="007D1EFA">
      <w:pPr>
        <w:pStyle w:val="Akapitzlist"/>
        <w:jc w:val="center"/>
        <w:rPr>
          <w:rFonts w:ascii="Apolonia Nova Lekka OT" w:hAnsi="Apolonia Nova Lekka OT"/>
          <w:b/>
          <w:sz w:val="24"/>
          <w:szCs w:val="24"/>
        </w:rPr>
      </w:pPr>
      <w:r w:rsidRPr="00CF0356">
        <w:rPr>
          <w:rFonts w:ascii="Apolonia Nova Lekka OT" w:hAnsi="Apolonia Nova Lekka OT"/>
          <w:b/>
          <w:sz w:val="24"/>
          <w:szCs w:val="24"/>
        </w:rPr>
        <w:t xml:space="preserve">§ </w:t>
      </w:r>
      <w:r w:rsidR="00F77A78">
        <w:rPr>
          <w:rFonts w:ascii="Apolonia Nova Lekka OT" w:hAnsi="Apolonia Nova Lekka OT"/>
          <w:b/>
          <w:sz w:val="24"/>
          <w:szCs w:val="24"/>
        </w:rPr>
        <w:t>2</w:t>
      </w:r>
      <w:r w:rsidR="00CF0356" w:rsidRPr="00CF0356">
        <w:rPr>
          <w:rFonts w:ascii="Apolonia Nova Lekka OT" w:hAnsi="Apolonia Nova Lekka OT"/>
          <w:b/>
          <w:sz w:val="24"/>
          <w:szCs w:val="24"/>
        </w:rPr>
        <w:t>1.1</w:t>
      </w:r>
    </w:p>
    <w:p w:rsidR="007D1EFA" w:rsidRPr="007D1EFA" w:rsidRDefault="007D1EFA" w:rsidP="007D1EFA">
      <w:pPr>
        <w:pStyle w:val="Akapitzlist"/>
        <w:rPr>
          <w:rFonts w:ascii="Apolonia Nova Lekka OT" w:hAnsi="Apolonia Nova Lekka OT"/>
          <w:b/>
          <w:sz w:val="21"/>
          <w:szCs w:val="21"/>
        </w:rPr>
      </w:pPr>
    </w:p>
    <w:p w:rsidR="0030726E" w:rsidRPr="00CF0356" w:rsidRDefault="007D1EFA" w:rsidP="0030726E">
      <w:pPr>
        <w:pStyle w:val="Akapitzlist"/>
        <w:ind w:left="644"/>
        <w:jc w:val="center"/>
        <w:rPr>
          <w:rFonts w:ascii="Apolonia Nova Lekka OT" w:hAnsi="Apolonia Nova Lekka OT"/>
        </w:rPr>
      </w:pPr>
      <w:r w:rsidRPr="00CF0356">
        <w:rPr>
          <w:rFonts w:ascii="Apolonia Nova Lekka OT" w:hAnsi="Apolonia Nova Lekka OT"/>
        </w:rPr>
        <w:t>1.</w:t>
      </w:r>
      <w:r w:rsidR="0030726E" w:rsidRPr="00CF0356">
        <w:rPr>
          <w:rFonts w:ascii="Apolonia Nova Lekka OT" w:hAnsi="Apolonia Nova Lekka OT"/>
        </w:rPr>
        <w:t>Opiekuna SU wybierają przedstawiciele Samorządów Klasowych w czerwcu podczas Warsztatów Samorządowych. Wybory Opiekuna SU są równe, tajne, bezpośrednie, powszechne. Prawo kandydowania przysługuje wszystkim</w:t>
      </w:r>
      <w:r w:rsidRPr="00CF0356">
        <w:rPr>
          <w:rFonts w:ascii="Apolonia Nova Lekka OT" w:hAnsi="Apolonia Nova Lekka OT"/>
        </w:rPr>
        <w:t xml:space="preserve"> nauczycielom</w:t>
      </w:r>
      <w:r w:rsidR="0030726E" w:rsidRPr="00CF0356">
        <w:rPr>
          <w:rFonts w:ascii="Apolonia Nova Lekka OT" w:hAnsi="Apolonia Nova Lekka OT"/>
        </w:rPr>
        <w:t>.</w:t>
      </w:r>
    </w:p>
    <w:p w:rsidR="0030726E" w:rsidRDefault="0030726E" w:rsidP="0030726E">
      <w:pPr>
        <w:pStyle w:val="Akapitzlist"/>
        <w:ind w:left="360"/>
        <w:jc w:val="center"/>
        <w:rPr>
          <w:rFonts w:ascii="Apolonia Nova Cienka OT" w:hAnsi="Apolonia Nova Cienka OT"/>
          <w:sz w:val="21"/>
          <w:szCs w:val="21"/>
        </w:rPr>
      </w:pPr>
    </w:p>
    <w:p w:rsidR="00F77A78" w:rsidRPr="00F77A78" w:rsidRDefault="00F77A78" w:rsidP="00F77A78">
      <w:pPr>
        <w:rPr>
          <w:rFonts w:ascii="Apolonia Nova Cienka OT" w:hAnsi="Apolonia Nova Cienka OT"/>
          <w:sz w:val="21"/>
          <w:szCs w:val="21"/>
        </w:rPr>
      </w:pPr>
    </w:p>
    <w:p w:rsidR="00F77A78" w:rsidRDefault="00F77A78" w:rsidP="00F77A78">
      <w:pPr>
        <w:pStyle w:val="Akapitzlist"/>
        <w:ind w:left="360"/>
        <w:rPr>
          <w:rFonts w:ascii="Apolonia Nova Cienka OT" w:hAnsi="Apolonia Nova Cienka OT"/>
          <w:sz w:val="21"/>
          <w:szCs w:val="21"/>
        </w:rPr>
      </w:pPr>
    </w:p>
    <w:p w:rsidR="00806F62" w:rsidRDefault="00806F62" w:rsidP="00F77A78">
      <w:pPr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F33E55" w:rsidRDefault="00F33E55" w:rsidP="00F77A78">
      <w:pPr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F33E55" w:rsidRDefault="00F33E55" w:rsidP="00F77A78">
      <w:pPr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</w:p>
    <w:p w:rsidR="00806F62" w:rsidRPr="00806F62" w:rsidRDefault="00F77A78" w:rsidP="00F77A78">
      <w:pPr>
        <w:jc w:val="center"/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</w:pPr>
      <w:r w:rsidRPr="00806F62">
        <w:rPr>
          <w:rFonts w:ascii="Apolonia Nova Lekka OT" w:eastAsia="Times New Roman" w:hAnsi="Apolonia Nova Lekka OT" w:cs="Helvetica"/>
          <w:b/>
          <w:bCs/>
          <w:color w:val="333333"/>
          <w:sz w:val="28"/>
          <w:szCs w:val="28"/>
          <w:lang w:eastAsia="pl-PL"/>
        </w:rPr>
        <w:lastRenderedPageBreak/>
        <w:t xml:space="preserve">Rozdział VI: ZADANIA I ZASADY DZIAŁANIA SZKOLNEGO RZECZNIKA PRAW UCZNIA </w:t>
      </w:r>
    </w:p>
    <w:p w:rsidR="00F77A78" w:rsidRDefault="00F77A78" w:rsidP="00F77A78">
      <w:pPr>
        <w:jc w:val="center"/>
        <w:rPr>
          <w:rFonts w:ascii="Apolonia Nova Lekka OT" w:hAnsi="Apolonia Nova Lekka OT"/>
          <w:b/>
          <w:sz w:val="24"/>
          <w:szCs w:val="24"/>
        </w:rPr>
      </w:pPr>
      <w:r w:rsidRPr="00F77A78">
        <w:rPr>
          <w:rFonts w:ascii="Apolonia Nova Lekka OT" w:hAnsi="Apolonia Nova Lekka OT"/>
          <w:b/>
          <w:sz w:val="24"/>
          <w:szCs w:val="24"/>
        </w:rPr>
        <w:t xml:space="preserve">§ </w:t>
      </w:r>
      <w:r w:rsidRPr="00F77A78">
        <w:rPr>
          <w:rFonts w:ascii="Apolonia Nova Lekka OT" w:hAnsi="Apolonia Nova Lekka OT"/>
          <w:b/>
          <w:sz w:val="24"/>
          <w:szCs w:val="24"/>
        </w:rPr>
        <w:t>22</w:t>
      </w: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Prawa ucznia określone są w następujących dokumentach:</w:t>
      </w:r>
    </w:p>
    <w:p w:rsidR="00F77A78" w:rsidRPr="00806F62" w:rsidRDefault="00F77A78" w:rsidP="00F77A78">
      <w:pPr>
        <w:pStyle w:val="Akapitzlist"/>
        <w:numPr>
          <w:ilvl w:val="0"/>
          <w:numId w:val="19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Konwencja o Prawach Dziecka, przyjęta przez Zgromadzenie Ogólne Narodów Zjednoczonych z dnia 20 listopada 1989 r., ratyfikowana przez Polskę dnia 30 kwietnia 1991 r. (Dz.U. Nr 120, poz. 526, 527)</w:t>
      </w:r>
    </w:p>
    <w:p w:rsidR="00F77A78" w:rsidRPr="00806F62" w:rsidRDefault="00F77A78" w:rsidP="00F77A78">
      <w:pPr>
        <w:pStyle w:val="Akapitzlist"/>
        <w:numPr>
          <w:ilvl w:val="0"/>
          <w:numId w:val="19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Ustawa o Systemie Oświaty z dnia 18 lutego 1991 r. (Dz. U. Nr 95, poz. 452 z późniejszymi zmianami)</w:t>
      </w:r>
    </w:p>
    <w:p w:rsidR="00F77A78" w:rsidRPr="00806F62" w:rsidRDefault="00F77A78" w:rsidP="00F77A78">
      <w:pPr>
        <w:pStyle w:val="Akapitzlist"/>
        <w:numPr>
          <w:ilvl w:val="0"/>
          <w:numId w:val="19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Statut szkoły Technikum nr 15 im. Marii Skłodowskiej-Curie we Wrocławiu</w:t>
      </w:r>
    </w:p>
    <w:p w:rsidR="00F77A78" w:rsidRPr="00806F62" w:rsidRDefault="00F77A78" w:rsidP="00F77A78">
      <w:pPr>
        <w:pStyle w:val="Akapitzlist"/>
        <w:rPr>
          <w:rFonts w:ascii="Apolonia Nova Lekka OT" w:hAnsi="Apolonia Nova Lekka OT"/>
          <w:color w:val="000000" w:themeColor="text1"/>
          <w:lang w:eastAsia="pl-PL"/>
        </w:rPr>
      </w:pP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§2</w:t>
      </w: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3</w:t>
      </w:r>
    </w:p>
    <w:p w:rsidR="00F77A78" w:rsidRPr="00806F62" w:rsidRDefault="00F77A78" w:rsidP="00F77A78">
      <w:pPr>
        <w:jc w:val="center"/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Rzecznik Praw Ucznia czuwa nad przestrzeganiem praw ucznia, wynikających z regulaminów wewnątrzszkolnych i Statutu Szkoły.</w:t>
      </w:r>
    </w:p>
    <w:p w:rsidR="00F77A78" w:rsidRPr="00806F62" w:rsidRDefault="00F77A78" w:rsidP="00F77A78">
      <w:pPr>
        <w:jc w:val="center"/>
        <w:rPr>
          <w:rFonts w:ascii="Apolonia Nova Lekka OT" w:hAnsi="Apolonia Nova Lekka OT"/>
          <w:color w:val="000000" w:themeColor="text1"/>
          <w:sz w:val="21"/>
          <w:szCs w:val="21"/>
          <w:lang w:eastAsia="pl-PL"/>
        </w:rPr>
      </w:pP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§24</w:t>
      </w:r>
    </w:p>
    <w:p w:rsidR="00F77A78" w:rsidRPr="00806F62" w:rsidRDefault="00F77A78" w:rsidP="00F77A78">
      <w:pPr>
        <w:pStyle w:val="Akapitzlist"/>
        <w:numPr>
          <w:ilvl w:val="0"/>
          <w:numId w:val="20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lang w:eastAsia="pl-PL"/>
        </w:rPr>
        <w:t>Rzecznikiem Praw Ucznia(Nauczyciel</w:t>
      </w:r>
      <w:r w:rsidRPr="00806F62">
        <w:rPr>
          <w:rFonts w:ascii="Apolonia Nova Lekka OT" w:hAnsi="Apolonia Nova Lekka OT"/>
          <w:color w:val="000000" w:themeColor="text1"/>
          <w:lang w:eastAsia="pl-PL"/>
        </w:rPr>
        <w:t>) zostaje nauczyciel, który:</w:t>
      </w:r>
    </w:p>
    <w:p w:rsidR="00F77A78" w:rsidRPr="00806F62" w:rsidRDefault="00F77A78" w:rsidP="00F77A78">
      <w:pPr>
        <w:pStyle w:val="Akapitzlist"/>
        <w:numPr>
          <w:ilvl w:val="0"/>
          <w:numId w:val="21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Wyrazi zgodę na pełnienie funkcji</w:t>
      </w:r>
    </w:p>
    <w:p w:rsidR="00F77A78" w:rsidRPr="00806F62" w:rsidRDefault="00F77A78" w:rsidP="00F77A78">
      <w:pPr>
        <w:pStyle w:val="Akapitzlist"/>
        <w:numPr>
          <w:ilvl w:val="0"/>
          <w:numId w:val="21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Został wybrany w wyborach powszechnych, bezpośrednich i tajnych.</w:t>
      </w:r>
    </w:p>
    <w:p w:rsidR="00F77A78" w:rsidRPr="00806F62" w:rsidRDefault="00F77A78" w:rsidP="00F77A78">
      <w:pPr>
        <w:pStyle w:val="Akapitzlist"/>
        <w:numPr>
          <w:ilvl w:val="0"/>
          <w:numId w:val="20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Kadencja Rzecznika trwa 2 lata.</w:t>
      </w:r>
    </w:p>
    <w:p w:rsidR="00F77A78" w:rsidRPr="00806F62" w:rsidRDefault="00F77A78" w:rsidP="00F77A78">
      <w:pPr>
        <w:pStyle w:val="Akapitzlist"/>
        <w:numPr>
          <w:ilvl w:val="0"/>
          <w:numId w:val="20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Po upływie kadencji Rzecznik może kandydować kolejny raz.</w:t>
      </w:r>
    </w:p>
    <w:p w:rsidR="00F77A78" w:rsidRPr="00806F62" w:rsidRDefault="00F77A78" w:rsidP="00F77A78">
      <w:pPr>
        <w:pStyle w:val="Akapitzlist"/>
        <w:numPr>
          <w:ilvl w:val="0"/>
          <w:numId w:val="20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Rzecznik w sprawowaniu swej funkcji jest niezależny i obiektywny.</w:t>
      </w:r>
    </w:p>
    <w:p w:rsidR="00F77A78" w:rsidRPr="00806F62" w:rsidRDefault="00F77A78" w:rsidP="00806F62">
      <w:pPr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§</w:t>
      </w:r>
      <w:r w:rsid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25</w:t>
      </w:r>
    </w:p>
    <w:p w:rsidR="00F77A78" w:rsidRPr="00806F62" w:rsidRDefault="00F77A78" w:rsidP="00F77A78">
      <w:pPr>
        <w:pStyle w:val="Akapitzlist"/>
        <w:numPr>
          <w:ilvl w:val="0"/>
          <w:numId w:val="22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lang w:eastAsia="pl-PL"/>
        </w:rPr>
        <w:t>Rzecznikiem Praw Ucznia(Uczeń)</w:t>
      </w:r>
      <w:r w:rsidRPr="00806F62">
        <w:rPr>
          <w:rFonts w:ascii="Apolonia Nova Lekka OT" w:hAnsi="Apolonia Nova Lekka OT"/>
          <w:color w:val="000000" w:themeColor="text1"/>
          <w:lang w:eastAsia="pl-PL"/>
        </w:rPr>
        <w:t xml:space="preserve"> zostaje uczeń, który:</w:t>
      </w:r>
    </w:p>
    <w:p w:rsidR="00F77A78" w:rsidRPr="00806F62" w:rsidRDefault="00F77A78" w:rsidP="00F77A78">
      <w:pPr>
        <w:pStyle w:val="Akapitzlist"/>
        <w:numPr>
          <w:ilvl w:val="0"/>
          <w:numId w:val="23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Wyrazi zgodę na pełnienie funkcji</w:t>
      </w:r>
    </w:p>
    <w:p w:rsidR="00F77A78" w:rsidRPr="00806F62" w:rsidRDefault="00F77A78" w:rsidP="00F77A78">
      <w:pPr>
        <w:pStyle w:val="Akapitzlist"/>
        <w:numPr>
          <w:ilvl w:val="0"/>
          <w:numId w:val="23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Został wybrany w wyborach powszechnych, bezpośrednich i tajnych.</w:t>
      </w:r>
    </w:p>
    <w:p w:rsidR="00F77A78" w:rsidRPr="00806F62" w:rsidRDefault="00F77A78" w:rsidP="00F77A78">
      <w:pPr>
        <w:pStyle w:val="Akapitzlist"/>
        <w:numPr>
          <w:ilvl w:val="0"/>
          <w:numId w:val="22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Kadencja Rzecznika trwa 2 lata.</w:t>
      </w:r>
    </w:p>
    <w:p w:rsidR="00F77A78" w:rsidRPr="00806F62" w:rsidRDefault="00F77A78" w:rsidP="00F77A78">
      <w:pPr>
        <w:pStyle w:val="Akapitzlist"/>
        <w:numPr>
          <w:ilvl w:val="0"/>
          <w:numId w:val="22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Rzecznik w sprawowaniu swej funkcji jest niezależny i obiektywny.</w:t>
      </w:r>
    </w:p>
    <w:p w:rsidR="00F77A78" w:rsidRPr="00806F62" w:rsidRDefault="00F77A78" w:rsidP="00F77A78">
      <w:pPr>
        <w:pStyle w:val="Akapitzlist"/>
        <w:ind w:left="1068"/>
        <w:rPr>
          <w:rFonts w:ascii="Apolonia Nova Lekka OT" w:hAnsi="Apolonia Nova Lekka OT"/>
          <w:color w:val="000000" w:themeColor="text1"/>
          <w:sz w:val="21"/>
          <w:szCs w:val="21"/>
          <w:lang w:eastAsia="pl-PL"/>
        </w:rPr>
      </w:pPr>
    </w:p>
    <w:p w:rsidR="00F77A78" w:rsidRPr="00806F62" w:rsidRDefault="00F77A78" w:rsidP="00F77A78">
      <w:pPr>
        <w:pStyle w:val="Akapitzlist"/>
        <w:ind w:left="1068"/>
        <w:rPr>
          <w:rFonts w:ascii="Apolonia Nova Lekka OT" w:hAnsi="Apolonia Nova Lekka OT"/>
          <w:color w:val="000000" w:themeColor="text1"/>
          <w:sz w:val="21"/>
          <w:szCs w:val="21"/>
          <w:lang w:eastAsia="pl-PL"/>
        </w:rPr>
      </w:pPr>
    </w:p>
    <w:p w:rsidR="00806F62" w:rsidRDefault="00806F62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</w:p>
    <w:p w:rsidR="00806F62" w:rsidRDefault="00806F62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</w:p>
    <w:p w:rsidR="00806F62" w:rsidRDefault="00806F62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</w:p>
    <w:p w:rsidR="00806F62" w:rsidRDefault="00806F62" w:rsidP="00806F62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</w:p>
    <w:p w:rsidR="00806F62" w:rsidRPr="00806F62" w:rsidRDefault="00F77A78" w:rsidP="00806F62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lastRenderedPageBreak/>
        <w:t>§</w:t>
      </w:r>
      <w:r w:rsid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26</w:t>
      </w: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lang w:eastAsia="pl-PL"/>
        </w:rPr>
        <w:t>Zasady działania Rzecznika Praw Ucznia:</w:t>
      </w:r>
    </w:p>
    <w:p w:rsidR="00F77A78" w:rsidRPr="00806F62" w:rsidRDefault="00F77A78" w:rsidP="00F77A78">
      <w:pPr>
        <w:pStyle w:val="Akapitzlist"/>
        <w:numPr>
          <w:ilvl w:val="0"/>
          <w:numId w:val="24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Uczniowie zgłaszają naruszenie swoich praw osobiście;</w:t>
      </w:r>
      <w:r w:rsidRPr="00806F62">
        <w:rPr>
          <w:rFonts w:ascii="Courier New" w:hAnsi="Courier New" w:cs="Courier New"/>
          <w:color w:val="000000" w:themeColor="text1"/>
          <w:lang w:eastAsia="pl-PL"/>
        </w:rPr>
        <w:t> </w:t>
      </w:r>
    </w:p>
    <w:p w:rsidR="00F77A78" w:rsidRPr="00806F62" w:rsidRDefault="00F77A78" w:rsidP="00F77A78">
      <w:pPr>
        <w:pStyle w:val="Akapitzlist"/>
        <w:numPr>
          <w:ilvl w:val="0"/>
          <w:numId w:val="24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Rzecznik wysłuchuje ucznia i w razie potrzeby sporządza notatkę z rozmowy;</w:t>
      </w:r>
    </w:p>
    <w:p w:rsidR="00F77A78" w:rsidRPr="00806F62" w:rsidRDefault="00F77A78" w:rsidP="00F77A78">
      <w:pPr>
        <w:pStyle w:val="Akapitzlist"/>
        <w:numPr>
          <w:ilvl w:val="0"/>
          <w:numId w:val="24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Rzecznik, po rozpoznaniu sprawy, na prośbę wydaje opinię pisemną, czy zostały naruszone prawa ucznia i przekazuje informację o naruszeniu praw dyrektorowi szkoły;</w:t>
      </w:r>
      <w:r w:rsidRPr="00806F62">
        <w:rPr>
          <w:rFonts w:ascii="Courier New" w:hAnsi="Courier New" w:cs="Courier New"/>
          <w:color w:val="000000" w:themeColor="text1"/>
          <w:lang w:eastAsia="pl-PL"/>
        </w:rPr>
        <w:t> </w:t>
      </w:r>
    </w:p>
    <w:p w:rsidR="00F77A78" w:rsidRPr="00806F62" w:rsidRDefault="00F77A78" w:rsidP="00F77A78">
      <w:pPr>
        <w:pStyle w:val="Akapitzlist"/>
        <w:numPr>
          <w:ilvl w:val="0"/>
          <w:numId w:val="24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Rzecznik może być mediatorem między stronami;</w:t>
      </w:r>
      <w:r w:rsidRPr="00806F62">
        <w:rPr>
          <w:rFonts w:ascii="Courier New" w:hAnsi="Courier New" w:cs="Courier New"/>
          <w:color w:val="000000" w:themeColor="text1"/>
          <w:lang w:eastAsia="pl-PL"/>
        </w:rPr>
        <w:t> </w:t>
      </w:r>
      <w:r w:rsidRPr="00806F62">
        <w:rPr>
          <w:rFonts w:ascii="Apolonia Nova Lekka OT" w:hAnsi="Apolonia Nova Lekka OT"/>
          <w:color w:val="000000" w:themeColor="text1"/>
          <w:lang w:eastAsia="pl-PL"/>
        </w:rPr>
        <w:t>wniosek stron, tzn. uczniów, nauczycieli lub pracowników administracji szkoły;</w:t>
      </w:r>
      <w:r w:rsidRPr="00806F62">
        <w:rPr>
          <w:rFonts w:ascii="Courier New" w:hAnsi="Courier New" w:cs="Courier New"/>
          <w:color w:val="000000" w:themeColor="text1"/>
          <w:lang w:eastAsia="pl-PL"/>
        </w:rPr>
        <w:t> </w:t>
      </w:r>
    </w:p>
    <w:p w:rsidR="00F77A78" w:rsidRPr="00806F62" w:rsidRDefault="00F77A78" w:rsidP="00F77A78">
      <w:pPr>
        <w:pStyle w:val="Akapitzlist"/>
        <w:numPr>
          <w:ilvl w:val="0"/>
          <w:numId w:val="24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Rzecznik Praw Ucznia ma prawo odstąpienia od podjęcia interwencji.</w:t>
      </w:r>
    </w:p>
    <w:p w:rsidR="00806F62" w:rsidRPr="00806F62" w:rsidRDefault="00806F62" w:rsidP="00806F62">
      <w:pPr>
        <w:pStyle w:val="Akapitzlist"/>
        <w:rPr>
          <w:rFonts w:ascii="Apolonia Nova Lekka OT" w:hAnsi="Apolonia Nova Lekka OT"/>
          <w:color w:val="000000" w:themeColor="text1"/>
          <w:sz w:val="21"/>
          <w:szCs w:val="21"/>
          <w:lang w:eastAsia="pl-PL"/>
        </w:rPr>
      </w:pP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§</w:t>
      </w:r>
      <w:r w:rsid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27</w:t>
      </w: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lang w:eastAsia="pl-PL"/>
        </w:rPr>
        <w:t>Zadania Rzecznika Praw Ucznia(Uczeń, Nauczyciel):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Upowszechnianie znajomości praw ucznia w szkole; przeprowadza akcje informacyjne, spotkania, zajęcia na temat praw ucznia i ich przestrzegania; dba o to, aby każdy uczeń wiedział, co może zrobić w przypadku łamania praw i gdzie może szukać pomocy.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Popularyzowanie prawa uczniów wśród nauczycieli.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Dbanie o przestrzeganie praw ucznia.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Reprezentowanie interesów uczniów na posiedzeniach Rady Pedagogicznej.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Prowadzenie mediacji między stronami konfliktu.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Rozpoznawanie indywidualnych spraw uczniów.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Ścisła współpraca z Dyrektorem Szkoły, pedagogiem szkolnym i Samorządem Uczniowskim.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Przeciwdziałanie łamaniu praw ucznia w szkole.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Wnioskowanie w sprawie zawieszenia kar i udzielanie poręczeń w wypadku ciężkiego naruszenia przepisów wynikających ze Statutu Szkoły i powszechnie przyjętych norm współżycia w społeczeństwie.</w:t>
      </w:r>
    </w:p>
    <w:p w:rsidR="00F77A78" w:rsidRPr="00806F62" w:rsidRDefault="00F77A78" w:rsidP="00F77A78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Zwiększenie świadomości prawnej dzieci, rodziców, nauczycieli.</w:t>
      </w:r>
    </w:p>
    <w:p w:rsidR="00F77A78" w:rsidRPr="00806F62" w:rsidRDefault="00F77A78" w:rsidP="00806F62">
      <w:pPr>
        <w:pStyle w:val="Akapitzlist"/>
        <w:numPr>
          <w:ilvl w:val="0"/>
          <w:numId w:val="25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Proponowanie nowych zapisów dotyczących praw ucznia w szkolnym statucie.</w:t>
      </w:r>
      <w:r w:rsidRPr="00806F62">
        <w:rPr>
          <w:rFonts w:ascii="Apolonia Nova Lekka OT" w:hAnsi="Apolonia Nova Lekka OT"/>
          <w:color w:val="000000" w:themeColor="text1"/>
          <w:sz w:val="27"/>
          <w:szCs w:val="27"/>
          <w:lang w:eastAsia="pl-PL"/>
        </w:rPr>
        <w:br/>
      </w: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§</w:t>
      </w:r>
      <w:r w:rsid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28</w:t>
      </w:r>
      <w:r w:rsidRPr="00806F62">
        <w:rPr>
          <w:rFonts w:ascii="Apolonia Nova Lekka OT" w:hAnsi="Apolonia Nova Lekka OT"/>
          <w:b/>
          <w:color w:val="000000" w:themeColor="text1"/>
          <w:lang w:eastAsia="pl-PL"/>
        </w:rPr>
        <w:br/>
        <w:t xml:space="preserve">Do obowiązków Rzecznika Praw Ucznia(Uczeń, Nauczyciel) należy: </w:t>
      </w:r>
    </w:p>
    <w:p w:rsidR="00F77A78" w:rsidRPr="00806F62" w:rsidRDefault="00F77A78" w:rsidP="00F77A78">
      <w:pPr>
        <w:pStyle w:val="Akapitzlist"/>
        <w:numPr>
          <w:ilvl w:val="0"/>
          <w:numId w:val="26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Znajomość Statutu Szkoły, Regulaminu Samorządu Uczniowskiego oraz Konwencji Praw Dziecka;</w:t>
      </w:r>
    </w:p>
    <w:p w:rsidR="00F77A78" w:rsidRPr="00806F62" w:rsidRDefault="00F77A78" w:rsidP="00F77A78">
      <w:pPr>
        <w:pStyle w:val="Akapitzlist"/>
        <w:numPr>
          <w:ilvl w:val="0"/>
          <w:numId w:val="26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Informowanie uczniów o przysługujących im prawach i sposobie ich dochodzenia;</w:t>
      </w:r>
    </w:p>
    <w:p w:rsidR="00F77A78" w:rsidRPr="00806F62" w:rsidRDefault="00F77A78" w:rsidP="00F77A78">
      <w:pPr>
        <w:pStyle w:val="Akapitzlist"/>
        <w:numPr>
          <w:ilvl w:val="0"/>
          <w:numId w:val="26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Interwencja w razie naruszania praw ucznia i rozwiązywanie spraw spornych;</w:t>
      </w:r>
    </w:p>
    <w:p w:rsidR="00F77A78" w:rsidRPr="00806F62" w:rsidRDefault="00F77A78" w:rsidP="00F77A78">
      <w:pPr>
        <w:pStyle w:val="Akapitzlist"/>
        <w:numPr>
          <w:ilvl w:val="0"/>
          <w:numId w:val="26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Udzielanie pomocy uczniom zgodnie z ustalonym trybem postępowania;</w:t>
      </w:r>
    </w:p>
    <w:p w:rsidR="00F77A78" w:rsidRPr="00806F62" w:rsidRDefault="00F77A78" w:rsidP="00F77A78">
      <w:pPr>
        <w:pStyle w:val="Akapitzlist"/>
        <w:numPr>
          <w:ilvl w:val="0"/>
          <w:numId w:val="26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Reprezentowanie szkoły na zewnątrz w sprawach dotyczących przestrzegania praw ucznia;</w:t>
      </w:r>
    </w:p>
    <w:p w:rsidR="00F77A78" w:rsidRPr="00806F62" w:rsidRDefault="00F77A78" w:rsidP="00F77A78">
      <w:pPr>
        <w:pStyle w:val="Akapitzlist"/>
        <w:numPr>
          <w:ilvl w:val="0"/>
          <w:numId w:val="26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Składanie dyrektorowi szkoły informacji o podjętych przez siebie działaniach zmierzających do rozwiązania konfliktu;</w:t>
      </w:r>
    </w:p>
    <w:p w:rsidR="00F77A78" w:rsidRPr="00806F62" w:rsidRDefault="00F77A78" w:rsidP="00F77A78">
      <w:pPr>
        <w:pStyle w:val="Akapitzlist"/>
        <w:numPr>
          <w:ilvl w:val="0"/>
          <w:numId w:val="26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Informowanie stron konfliktu o podjętych przez siebie działaniach.</w:t>
      </w:r>
    </w:p>
    <w:p w:rsidR="00F77A78" w:rsidRPr="00806F62" w:rsidRDefault="00F77A78" w:rsidP="00F77A78">
      <w:pPr>
        <w:pStyle w:val="Akapitzlist"/>
        <w:numPr>
          <w:ilvl w:val="0"/>
          <w:numId w:val="26"/>
        </w:numPr>
        <w:rPr>
          <w:rFonts w:ascii="Apolonia Nova Lekka OT" w:hAnsi="Apolonia Nova Lekka OT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Kontrola realizacji spraw spornych.</w:t>
      </w:r>
    </w:p>
    <w:p w:rsidR="00F77A78" w:rsidRPr="00806F62" w:rsidRDefault="00F77A78" w:rsidP="00F77A78">
      <w:pPr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</w:p>
    <w:p w:rsidR="00806F62" w:rsidRDefault="00806F62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§</w:t>
      </w:r>
      <w:r w:rsid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29</w:t>
      </w:r>
    </w:p>
    <w:p w:rsidR="00F77A78" w:rsidRPr="00806F62" w:rsidRDefault="00F77A78" w:rsidP="00F77A78">
      <w:pPr>
        <w:jc w:val="center"/>
        <w:rPr>
          <w:rFonts w:ascii="Apolonia Nova Lekka OT" w:hAnsi="Apolonia Nova Lekka OT"/>
          <w:b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lang w:eastAsia="pl-PL"/>
        </w:rPr>
        <w:t>W sprawach spornych ustala się następujący sposób postępowania:</w:t>
      </w:r>
    </w:p>
    <w:p w:rsidR="00F77A78" w:rsidRPr="00806F62" w:rsidRDefault="00F77A78" w:rsidP="00F77A78">
      <w:pPr>
        <w:pStyle w:val="Akapitzlist"/>
        <w:numPr>
          <w:ilvl w:val="0"/>
          <w:numId w:val="27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Sytuacje konfliktowe powinny być rozwiązywane przy współdziałaniu wszystkich zainteresowanych stron;</w:t>
      </w:r>
    </w:p>
    <w:p w:rsidR="00F77A78" w:rsidRPr="00806F62" w:rsidRDefault="00F77A78" w:rsidP="00F77A78">
      <w:pPr>
        <w:pStyle w:val="Akapitzlist"/>
        <w:numPr>
          <w:ilvl w:val="0"/>
          <w:numId w:val="27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Spory rozstrzyga się na zasadzie negocjacji, porozumienia, wzajemnego poszanowania stron;</w:t>
      </w:r>
    </w:p>
    <w:p w:rsidR="00F77A78" w:rsidRPr="00806F62" w:rsidRDefault="00F77A78" w:rsidP="00F77A78">
      <w:pPr>
        <w:pStyle w:val="Akapitzlist"/>
        <w:numPr>
          <w:ilvl w:val="0"/>
          <w:numId w:val="27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Wszystkie informacje uzyskane przez rzecznika w toku postępowania mediacyjnego stanowią tajemnicę służbową;</w:t>
      </w:r>
    </w:p>
    <w:p w:rsidR="00F77A78" w:rsidRPr="00806F62" w:rsidRDefault="00F77A78" w:rsidP="00F77A78">
      <w:pPr>
        <w:pStyle w:val="Akapitzlist"/>
        <w:numPr>
          <w:ilvl w:val="0"/>
          <w:numId w:val="27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Rzecznik Praw Ucznia po dokładnym wyjaśnieniu wszystkich okoliczności sprawy dąży do polubownego załatwienia sprawy, pełniąc funkcję mediacyjną między stronami pozostającymi w konflikcie. W przypadku niemożności załatwienia sprawy w powyżej opisany sposób, decyzję w sprawie podejmuje dyrektor szkoły.</w:t>
      </w:r>
    </w:p>
    <w:p w:rsidR="00F77A78" w:rsidRPr="00806F62" w:rsidRDefault="00F77A78" w:rsidP="00F77A78">
      <w:pPr>
        <w:pStyle w:val="Akapitzlist"/>
        <w:rPr>
          <w:rFonts w:ascii="Apolonia Nova Lekka OT" w:hAnsi="Apolonia Nova Lekka OT"/>
          <w:color w:val="000000" w:themeColor="text1"/>
          <w:lang w:eastAsia="pl-PL"/>
        </w:rPr>
      </w:pPr>
    </w:p>
    <w:p w:rsidR="00F77A78" w:rsidRPr="00806F62" w:rsidRDefault="00F77A78" w:rsidP="00F77A78">
      <w:pPr>
        <w:pStyle w:val="Akapitzlist"/>
        <w:jc w:val="center"/>
        <w:rPr>
          <w:rFonts w:ascii="Apolonia Nova Lekka OT" w:hAnsi="Apolonia Nova Lekka OT"/>
          <w:color w:val="000000" w:themeColor="text1"/>
          <w:sz w:val="27"/>
          <w:szCs w:val="27"/>
          <w:lang w:eastAsia="pl-PL"/>
        </w:rPr>
      </w:pPr>
    </w:p>
    <w:p w:rsidR="00F77A78" w:rsidRPr="00806F62" w:rsidRDefault="00F77A78" w:rsidP="00F77A78">
      <w:pPr>
        <w:pStyle w:val="Akapitzlist"/>
        <w:jc w:val="center"/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§</w:t>
      </w:r>
      <w:r w:rsidR="00806F62">
        <w:rPr>
          <w:rFonts w:ascii="Apolonia Nova Lekka OT" w:hAnsi="Apolonia Nova Lekka OT"/>
          <w:b/>
          <w:color w:val="000000" w:themeColor="text1"/>
          <w:sz w:val="27"/>
          <w:szCs w:val="27"/>
          <w:lang w:eastAsia="pl-PL"/>
        </w:rPr>
        <w:t>30</w:t>
      </w:r>
    </w:p>
    <w:p w:rsidR="00F77A78" w:rsidRPr="00806F62" w:rsidRDefault="00F77A78" w:rsidP="00F77A78">
      <w:pPr>
        <w:ind w:left="1080"/>
        <w:jc w:val="center"/>
        <w:rPr>
          <w:rFonts w:ascii="Apolonia Nova Lekka OT" w:hAnsi="Apolonia Nova Lekka OT"/>
          <w:b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b/>
          <w:color w:val="000000" w:themeColor="text1"/>
          <w:lang w:eastAsia="pl-PL"/>
        </w:rPr>
        <w:t>Tryb postępowania w kwestiach spornych „nauczyciel – uczeń”:</w:t>
      </w:r>
    </w:p>
    <w:p w:rsidR="00F77A78" w:rsidRPr="00806F62" w:rsidRDefault="00F77A78" w:rsidP="00F77A78">
      <w:pPr>
        <w:pStyle w:val="Akapitzlist"/>
        <w:numPr>
          <w:ilvl w:val="0"/>
          <w:numId w:val="28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Zapoznanie się z opinia stron konfliktu; podjęcie mediacji ze stronami;</w:t>
      </w:r>
    </w:p>
    <w:p w:rsidR="00F77A78" w:rsidRPr="00806F62" w:rsidRDefault="00F77A78" w:rsidP="00F77A78">
      <w:pPr>
        <w:pStyle w:val="Akapitzlist"/>
        <w:numPr>
          <w:ilvl w:val="0"/>
          <w:numId w:val="28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W przypadku nierozstrzygnięcia sporu, wystąpienie do dyrektora szkoły o podjęcie decyzji.</w:t>
      </w:r>
    </w:p>
    <w:p w:rsidR="00F77A78" w:rsidRPr="00806F62" w:rsidRDefault="00F77A78" w:rsidP="00F77A78">
      <w:pPr>
        <w:pStyle w:val="Akapitzlist"/>
        <w:numPr>
          <w:ilvl w:val="0"/>
          <w:numId w:val="28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Przeciwdziałanie łamaniu praw ucznia w szkole;</w:t>
      </w:r>
    </w:p>
    <w:p w:rsidR="00F77A78" w:rsidRPr="00806F62" w:rsidRDefault="00F77A78" w:rsidP="00F77A78">
      <w:pPr>
        <w:pStyle w:val="Akapitzlist"/>
        <w:numPr>
          <w:ilvl w:val="0"/>
          <w:numId w:val="28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Zwiększenie świadomości prawnej dzieci, rodziców, nauczycieli;</w:t>
      </w:r>
    </w:p>
    <w:p w:rsidR="00F77A78" w:rsidRPr="00806F62" w:rsidRDefault="00F77A78" w:rsidP="00F77A78">
      <w:pPr>
        <w:pStyle w:val="Akapitzlist"/>
        <w:numPr>
          <w:ilvl w:val="0"/>
          <w:numId w:val="28"/>
        </w:numPr>
        <w:rPr>
          <w:rFonts w:ascii="Apolonia Nova Lekka OT" w:hAnsi="Apolonia Nova Lekka OT"/>
          <w:color w:val="000000" w:themeColor="text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Wnioskowanie w sprawie zawieszenia kar i udzielanie poręczeń w wypadku ciężkiego naruszenia przepisów wynikających ze Statutu Szkoły i powszechnie przyjętych norm współżycia w społeczeństwie.</w:t>
      </w:r>
    </w:p>
    <w:p w:rsidR="00F77A78" w:rsidRPr="00806F62" w:rsidRDefault="00F77A78" w:rsidP="00F77A78">
      <w:pPr>
        <w:pStyle w:val="Akapitzlist"/>
        <w:numPr>
          <w:ilvl w:val="0"/>
          <w:numId w:val="28"/>
        </w:numPr>
        <w:rPr>
          <w:rFonts w:ascii="Apolonia Nova Lekka OT" w:hAnsi="Apolonia Nova Lekka OT"/>
          <w:color w:val="000000" w:themeColor="text1"/>
          <w:sz w:val="21"/>
          <w:szCs w:val="21"/>
          <w:lang w:eastAsia="pl-PL"/>
        </w:rPr>
      </w:pPr>
      <w:r w:rsidRPr="00806F62">
        <w:rPr>
          <w:rFonts w:ascii="Apolonia Nova Lekka OT" w:hAnsi="Apolonia Nova Lekka OT"/>
          <w:color w:val="000000" w:themeColor="text1"/>
          <w:lang w:eastAsia="pl-PL"/>
        </w:rPr>
        <w:t>Proponowanie nowych zapisów dotyczących praw ucznia w szkolnym statucie</w:t>
      </w:r>
      <w:r w:rsidRPr="00806F62">
        <w:rPr>
          <w:rFonts w:ascii="Apolonia Nova Lekka OT" w:hAnsi="Apolonia Nova Lekka OT"/>
          <w:color w:val="000000" w:themeColor="text1"/>
          <w:sz w:val="21"/>
          <w:szCs w:val="21"/>
          <w:lang w:eastAsia="pl-PL"/>
        </w:rPr>
        <w:t>.</w:t>
      </w:r>
    </w:p>
    <w:p w:rsidR="00F77A78" w:rsidRPr="00640C5E" w:rsidRDefault="00F77A78" w:rsidP="00F77A78">
      <w:pPr>
        <w:pStyle w:val="Akapitzlist"/>
        <w:rPr>
          <w:rFonts w:ascii="Apolonia Nova Cienka OT" w:hAnsi="Apolonia Nova Cienka OT"/>
          <w:color w:val="000000" w:themeColor="text1"/>
          <w:sz w:val="21"/>
          <w:szCs w:val="21"/>
          <w:lang w:eastAsia="pl-PL"/>
        </w:rPr>
      </w:pPr>
    </w:p>
    <w:p w:rsidR="00F77A78" w:rsidRPr="00F77A78" w:rsidRDefault="00F77A78" w:rsidP="00F77A78">
      <w:pPr>
        <w:pStyle w:val="Akapitzlist"/>
        <w:rPr>
          <w:rFonts w:ascii="Apolonia Nova Cienka OT" w:hAnsi="Apolonia Nova Cienka OT"/>
          <w:color w:val="000000" w:themeColor="text1"/>
          <w:lang w:eastAsia="pl-PL"/>
        </w:rPr>
      </w:pPr>
    </w:p>
    <w:p w:rsidR="00F77A78" w:rsidRPr="00955D92" w:rsidRDefault="00F77A78" w:rsidP="00F77A78"/>
    <w:p w:rsidR="00F77A78" w:rsidRPr="00F77A78" w:rsidRDefault="00F77A78" w:rsidP="00F77A78">
      <w:pPr>
        <w:jc w:val="center"/>
        <w:rPr>
          <w:rFonts w:ascii="Apolonia Nova Lekka OT" w:hAnsi="Apolonia Nova Lekka OT"/>
          <w:b/>
          <w:sz w:val="24"/>
          <w:szCs w:val="24"/>
        </w:rPr>
      </w:pPr>
    </w:p>
    <w:p w:rsidR="00F77A78" w:rsidRDefault="00F77A78" w:rsidP="00F77A78">
      <w:pPr>
        <w:jc w:val="center"/>
        <w:rPr>
          <w:rFonts w:ascii="Apolonia Nova Cienka OT" w:hAnsi="Apolonia Nova Cienka OT"/>
          <w:sz w:val="28"/>
          <w:szCs w:val="28"/>
          <w:lang w:eastAsia="pl-PL"/>
        </w:rPr>
      </w:pPr>
    </w:p>
    <w:p w:rsidR="00F77A78" w:rsidRPr="00AD6026" w:rsidRDefault="00F77A78" w:rsidP="00F77A78">
      <w:pPr>
        <w:jc w:val="center"/>
        <w:rPr>
          <w:rFonts w:ascii="Apolonia Nova Cienka OT" w:hAnsi="Apolonia Nova Cienka OT" w:cs="Courier New"/>
          <w:sz w:val="56"/>
          <w:szCs w:val="56"/>
          <w:lang w:eastAsia="pl-PL"/>
        </w:rPr>
      </w:pPr>
      <w:r w:rsidRPr="00AD6026">
        <w:rPr>
          <w:rFonts w:ascii="Courier New" w:hAnsi="Courier New" w:cs="Courier New"/>
          <w:sz w:val="56"/>
          <w:szCs w:val="56"/>
          <w:lang w:eastAsia="pl-PL"/>
        </w:rPr>
        <w:t> </w:t>
      </w:r>
    </w:p>
    <w:p w:rsidR="00F77A78" w:rsidRPr="00F77A78" w:rsidRDefault="00F77A78" w:rsidP="0030726E">
      <w:pPr>
        <w:pStyle w:val="Akapitzlist"/>
        <w:ind w:left="360"/>
        <w:jc w:val="center"/>
        <w:rPr>
          <w:rFonts w:ascii="Apolonia Nova Cienka OT" w:hAnsi="Apolonia Nova Cienka OT"/>
          <w:sz w:val="28"/>
          <w:szCs w:val="28"/>
        </w:rPr>
      </w:pPr>
    </w:p>
    <w:p w:rsidR="0030726E" w:rsidRPr="00192A85" w:rsidRDefault="0030726E">
      <w:pPr>
        <w:rPr>
          <w:rFonts w:ascii="Apolonia Nova Cienka OT" w:hAnsi="Apolonia Nova Cienka OT"/>
        </w:rPr>
      </w:pPr>
    </w:p>
    <w:sectPr w:rsidR="0030726E" w:rsidRPr="00192A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EF" w:rsidRDefault="006D58EF" w:rsidP="00E96616">
      <w:pPr>
        <w:spacing w:after="0" w:line="240" w:lineRule="auto"/>
      </w:pPr>
      <w:r>
        <w:separator/>
      </w:r>
    </w:p>
  </w:endnote>
  <w:endnote w:type="continuationSeparator" w:id="0">
    <w:p w:rsidR="006D58EF" w:rsidRDefault="006D58EF" w:rsidP="00E9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Nova Lekk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olonia Nova Cienk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03379704"/>
      <w:docPartObj>
        <w:docPartGallery w:val="Page Numbers (Bottom of Page)"/>
        <w:docPartUnique/>
      </w:docPartObj>
    </w:sdtPr>
    <w:sdtEndPr>
      <w:rPr>
        <w:rFonts w:ascii="Apolonia Nova Lekka OT" w:hAnsi="Apolonia Nova Lekka OT"/>
      </w:rPr>
    </w:sdtEndPr>
    <w:sdtContent>
      <w:p w:rsidR="00C9210B" w:rsidRPr="00C9210B" w:rsidRDefault="00C9210B">
        <w:pPr>
          <w:pStyle w:val="Stopka"/>
          <w:jc w:val="right"/>
          <w:rPr>
            <w:rFonts w:ascii="Apolonia Nova Lekka OT" w:eastAsiaTheme="majorEastAsia" w:hAnsi="Apolonia Nova Lekka OT" w:cstheme="majorBidi"/>
            <w:sz w:val="28"/>
            <w:szCs w:val="28"/>
          </w:rPr>
        </w:pPr>
        <w:r w:rsidRPr="00C9210B">
          <w:rPr>
            <w:rFonts w:ascii="Apolonia Nova Lekka OT" w:eastAsiaTheme="majorEastAsia" w:hAnsi="Apolonia Nova Lekka OT" w:cstheme="majorBidi"/>
            <w:sz w:val="28"/>
            <w:szCs w:val="28"/>
          </w:rPr>
          <w:t xml:space="preserve">str. </w:t>
        </w:r>
        <w:r w:rsidRPr="00C9210B">
          <w:rPr>
            <w:rFonts w:ascii="Apolonia Nova Lekka OT" w:eastAsiaTheme="minorEastAsia" w:hAnsi="Apolonia Nova Lekka OT"/>
            <w:sz w:val="28"/>
            <w:szCs w:val="28"/>
          </w:rPr>
          <w:fldChar w:fldCharType="begin"/>
        </w:r>
        <w:r w:rsidRPr="00C9210B">
          <w:rPr>
            <w:rFonts w:ascii="Apolonia Nova Lekka OT" w:hAnsi="Apolonia Nova Lekka OT"/>
            <w:sz w:val="28"/>
            <w:szCs w:val="28"/>
          </w:rPr>
          <w:instrText>PAGE    \* MERGEFORMAT</w:instrText>
        </w:r>
        <w:r w:rsidRPr="00C9210B">
          <w:rPr>
            <w:rFonts w:ascii="Apolonia Nova Lekka OT" w:eastAsiaTheme="minorEastAsia" w:hAnsi="Apolonia Nova Lekka OT"/>
            <w:sz w:val="28"/>
            <w:szCs w:val="28"/>
          </w:rPr>
          <w:fldChar w:fldCharType="separate"/>
        </w:r>
        <w:r w:rsidR="00E60680" w:rsidRPr="00E60680">
          <w:rPr>
            <w:rFonts w:ascii="Apolonia Nova Lekka OT" w:eastAsiaTheme="majorEastAsia" w:hAnsi="Apolonia Nova Lekka OT" w:cstheme="majorBidi"/>
            <w:noProof/>
            <w:sz w:val="28"/>
            <w:szCs w:val="28"/>
          </w:rPr>
          <w:t>5</w:t>
        </w:r>
        <w:r w:rsidRPr="00C9210B">
          <w:rPr>
            <w:rFonts w:ascii="Apolonia Nova Lekka OT" w:eastAsiaTheme="majorEastAsia" w:hAnsi="Apolonia Nova Lekka OT" w:cstheme="majorBidi"/>
            <w:sz w:val="28"/>
            <w:szCs w:val="28"/>
          </w:rPr>
          <w:fldChar w:fldCharType="end"/>
        </w:r>
      </w:p>
    </w:sdtContent>
  </w:sdt>
  <w:p w:rsidR="00C9210B" w:rsidRDefault="00C92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EF" w:rsidRDefault="006D58EF" w:rsidP="00E96616">
      <w:pPr>
        <w:spacing w:after="0" w:line="240" w:lineRule="auto"/>
      </w:pPr>
      <w:r>
        <w:separator/>
      </w:r>
    </w:p>
  </w:footnote>
  <w:footnote w:type="continuationSeparator" w:id="0">
    <w:p w:rsidR="006D58EF" w:rsidRDefault="006D58EF" w:rsidP="00E9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polonia Nova Lekka OT" w:eastAsiaTheme="majorEastAsia" w:hAnsi="Apolonia Nova Lekka OT" w:cstheme="majorBidi"/>
        <w:color w:val="000000" w:themeColor="text1"/>
        <w:sz w:val="28"/>
        <w:szCs w:val="28"/>
      </w:rPr>
      <w:alias w:val="Tytuł"/>
      <w:id w:val="77738743"/>
      <w:placeholder>
        <w:docPart w:val="7F73A81ABDD34D648FF070BAAC26FE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119D" w:rsidRPr="0067119D" w:rsidRDefault="0067119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polonia Nova Lekka OT" w:eastAsiaTheme="majorEastAsia" w:hAnsi="Apolonia Nova Lekka OT" w:cstheme="majorBidi"/>
            <w:color w:val="000000" w:themeColor="text1"/>
            <w:sz w:val="28"/>
            <w:szCs w:val="28"/>
          </w:rPr>
        </w:pPr>
        <w:r w:rsidRPr="0067119D">
          <w:rPr>
            <w:rFonts w:ascii="Apolonia Nova Lekka OT" w:eastAsiaTheme="majorEastAsia" w:hAnsi="Apolonia Nova Lekka OT" w:cstheme="majorBidi"/>
            <w:color w:val="000000" w:themeColor="text1"/>
            <w:sz w:val="28"/>
            <w:szCs w:val="28"/>
          </w:rPr>
          <w:t xml:space="preserve">Regulamin Samorządu Uczniowskiego Technikum nr 15 </w:t>
        </w:r>
      </w:p>
    </w:sdtContent>
  </w:sdt>
  <w:p w:rsidR="0067119D" w:rsidRDefault="006711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2C"/>
    <w:multiLevelType w:val="hybridMultilevel"/>
    <w:tmpl w:val="95324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646"/>
    <w:multiLevelType w:val="hybridMultilevel"/>
    <w:tmpl w:val="696A7F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30DAA"/>
    <w:multiLevelType w:val="hybridMultilevel"/>
    <w:tmpl w:val="D21E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18F3"/>
    <w:multiLevelType w:val="hybridMultilevel"/>
    <w:tmpl w:val="5DF60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2FD7"/>
    <w:multiLevelType w:val="hybridMultilevel"/>
    <w:tmpl w:val="1108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03B5"/>
    <w:multiLevelType w:val="hybridMultilevel"/>
    <w:tmpl w:val="B818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B0656"/>
    <w:multiLevelType w:val="hybridMultilevel"/>
    <w:tmpl w:val="6CB2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3D2E"/>
    <w:multiLevelType w:val="hybridMultilevel"/>
    <w:tmpl w:val="7A406078"/>
    <w:lvl w:ilvl="0" w:tplc="829C1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72C4"/>
    <w:multiLevelType w:val="hybridMultilevel"/>
    <w:tmpl w:val="566A9C6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9369E"/>
    <w:multiLevelType w:val="hybridMultilevel"/>
    <w:tmpl w:val="683AF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54BDD"/>
    <w:multiLevelType w:val="hybridMultilevel"/>
    <w:tmpl w:val="3C34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3053"/>
    <w:multiLevelType w:val="hybridMultilevel"/>
    <w:tmpl w:val="165892D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D51D4"/>
    <w:multiLevelType w:val="hybridMultilevel"/>
    <w:tmpl w:val="CBC4D79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D1061CC"/>
    <w:multiLevelType w:val="hybridMultilevel"/>
    <w:tmpl w:val="6A360100"/>
    <w:lvl w:ilvl="0" w:tplc="358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81E"/>
    <w:multiLevelType w:val="hybridMultilevel"/>
    <w:tmpl w:val="C7940D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FEE53B7"/>
    <w:multiLevelType w:val="hybridMultilevel"/>
    <w:tmpl w:val="DA22E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566FA"/>
    <w:multiLevelType w:val="hybridMultilevel"/>
    <w:tmpl w:val="B0CE65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632E5"/>
    <w:multiLevelType w:val="hybridMultilevel"/>
    <w:tmpl w:val="957A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63723"/>
    <w:multiLevelType w:val="hybridMultilevel"/>
    <w:tmpl w:val="E0CC9C18"/>
    <w:lvl w:ilvl="0" w:tplc="A0FC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3C104D"/>
    <w:multiLevelType w:val="hybridMultilevel"/>
    <w:tmpl w:val="27BE2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93845"/>
    <w:multiLevelType w:val="hybridMultilevel"/>
    <w:tmpl w:val="FF9E1152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02F14"/>
    <w:multiLevelType w:val="hybridMultilevel"/>
    <w:tmpl w:val="A8F8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C658C"/>
    <w:multiLevelType w:val="hybridMultilevel"/>
    <w:tmpl w:val="FC5A9C5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6B7593"/>
    <w:multiLevelType w:val="hybridMultilevel"/>
    <w:tmpl w:val="963A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B2023"/>
    <w:multiLevelType w:val="hybridMultilevel"/>
    <w:tmpl w:val="346676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5175C"/>
    <w:multiLevelType w:val="hybridMultilevel"/>
    <w:tmpl w:val="D76030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5716C"/>
    <w:multiLevelType w:val="hybridMultilevel"/>
    <w:tmpl w:val="47CE3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A55BF"/>
    <w:multiLevelType w:val="hybridMultilevel"/>
    <w:tmpl w:val="A3325F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9"/>
  </w:num>
  <w:num w:numId="5">
    <w:abstractNumId w:val="16"/>
  </w:num>
  <w:num w:numId="6">
    <w:abstractNumId w:val="5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17"/>
  </w:num>
  <w:num w:numId="12">
    <w:abstractNumId w:val="22"/>
  </w:num>
  <w:num w:numId="13">
    <w:abstractNumId w:val="25"/>
  </w:num>
  <w:num w:numId="14">
    <w:abstractNumId w:val="20"/>
  </w:num>
  <w:num w:numId="15">
    <w:abstractNumId w:val="18"/>
  </w:num>
  <w:num w:numId="16">
    <w:abstractNumId w:val="13"/>
  </w:num>
  <w:num w:numId="17">
    <w:abstractNumId w:val="7"/>
  </w:num>
  <w:num w:numId="18">
    <w:abstractNumId w:val="27"/>
  </w:num>
  <w:num w:numId="19">
    <w:abstractNumId w:val="3"/>
  </w:num>
  <w:num w:numId="20">
    <w:abstractNumId w:val="1"/>
  </w:num>
  <w:num w:numId="21">
    <w:abstractNumId w:val="12"/>
  </w:num>
  <w:num w:numId="22">
    <w:abstractNumId w:val="24"/>
  </w:num>
  <w:num w:numId="23">
    <w:abstractNumId w:val="14"/>
  </w:num>
  <w:num w:numId="24">
    <w:abstractNumId w:val="23"/>
  </w:num>
  <w:num w:numId="25">
    <w:abstractNumId w:val="21"/>
  </w:num>
  <w:num w:numId="26">
    <w:abstractNumId w:val="4"/>
  </w:num>
  <w:num w:numId="27">
    <w:abstractNumId w:val="26"/>
  </w:num>
  <w:num w:numId="2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ED"/>
    <w:rsid w:val="00033BBA"/>
    <w:rsid w:val="000F04A5"/>
    <w:rsid w:val="001411AF"/>
    <w:rsid w:val="001612DB"/>
    <w:rsid w:val="00192A85"/>
    <w:rsid w:val="00236F13"/>
    <w:rsid w:val="002D0F71"/>
    <w:rsid w:val="002F186A"/>
    <w:rsid w:val="002F19ED"/>
    <w:rsid w:val="0030726E"/>
    <w:rsid w:val="00367BBC"/>
    <w:rsid w:val="004D2477"/>
    <w:rsid w:val="005153B5"/>
    <w:rsid w:val="00583691"/>
    <w:rsid w:val="005A58B8"/>
    <w:rsid w:val="0067119D"/>
    <w:rsid w:val="0068084F"/>
    <w:rsid w:val="006D58EF"/>
    <w:rsid w:val="00714089"/>
    <w:rsid w:val="007D1EFA"/>
    <w:rsid w:val="00806F62"/>
    <w:rsid w:val="0087396C"/>
    <w:rsid w:val="009E7DA4"/>
    <w:rsid w:val="00A06D85"/>
    <w:rsid w:val="00A523E5"/>
    <w:rsid w:val="00C9210B"/>
    <w:rsid w:val="00CF0356"/>
    <w:rsid w:val="00CF327D"/>
    <w:rsid w:val="00DB5407"/>
    <w:rsid w:val="00E60680"/>
    <w:rsid w:val="00E96616"/>
    <w:rsid w:val="00F33E55"/>
    <w:rsid w:val="00F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9ED"/>
    <w:rPr>
      <w:b/>
      <w:bCs/>
    </w:rPr>
  </w:style>
  <w:style w:type="paragraph" w:styleId="Akapitzlist">
    <w:name w:val="List Paragraph"/>
    <w:basedOn w:val="Normalny"/>
    <w:uiPriority w:val="34"/>
    <w:qFormat/>
    <w:rsid w:val="002F1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16"/>
  </w:style>
  <w:style w:type="paragraph" w:styleId="Stopka">
    <w:name w:val="footer"/>
    <w:basedOn w:val="Normalny"/>
    <w:link w:val="StopkaZnak"/>
    <w:uiPriority w:val="99"/>
    <w:unhideWhenUsed/>
    <w:rsid w:val="00E9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16"/>
  </w:style>
  <w:style w:type="paragraph" w:styleId="Tekstdymka">
    <w:name w:val="Balloon Text"/>
    <w:basedOn w:val="Normalny"/>
    <w:link w:val="TekstdymkaZnak"/>
    <w:uiPriority w:val="99"/>
    <w:semiHidden/>
    <w:unhideWhenUsed/>
    <w:rsid w:val="0067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9ED"/>
    <w:rPr>
      <w:b/>
      <w:bCs/>
    </w:rPr>
  </w:style>
  <w:style w:type="paragraph" w:styleId="Akapitzlist">
    <w:name w:val="List Paragraph"/>
    <w:basedOn w:val="Normalny"/>
    <w:uiPriority w:val="34"/>
    <w:qFormat/>
    <w:rsid w:val="002F1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16"/>
  </w:style>
  <w:style w:type="paragraph" w:styleId="Stopka">
    <w:name w:val="footer"/>
    <w:basedOn w:val="Normalny"/>
    <w:link w:val="StopkaZnak"/>
    <w:uiPriority w:val="99"/>
    <w:unhideWhenUsed/>
    <w:rsid w:val="00E9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16"/>
  </w:style>
  <w:style w:type="paragraph" w:styleId="Tekstdymka">
    <w:name w:val="Balloon Text"/>
    <w:basedOn w:val="Normalny"/>
    <w:link w:val="TekstdymkaZnak"/>
    <w:uiPriority w:val="99"/>
    <w:semiHidden/>
    <w:unhideWhenUsed/>
    <w:rsid w:val="0067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73A81ABDD34D648FF070BAAC26F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09790-6E04-472A-AE56-EFD134F81F47}"/>
      </w:docPartPr>
      <w:docPartBody>
        <w:p w:rsidR="001B7303" w:rsidRDefault="00B80702" w:rsidP="00B80702">
          <w:pPr>
            <w:pStyle w:val="7F73A81ABDD34D648FF070BAAC26FE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Nova Lekk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olonia Nova Cienk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02"/>
    <w:rsid w:val="001B7303"/>
    <w:rsid w:val="00343CAD"/>
    <w:rsid w:val="00B80702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73A81ABDD34D648FF070BAAC26FE40">
    <w:name w:val="7F73A81ABDD34D648FF070BAAC26FE40"/>
    <w:rsid w:val="00B807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73A81ABDD34D648FF070BAAC26FE40">
    <w:name w:val="7F73A81ABDD34D648FF070BAAC26FE40"/>
    <w:rsid w:val="00B80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Samorządu Uczniowskiego Technikum nr 15 </vt:lpstr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 Technikum nr 15 </dc:title>
  <dc:creator>user9</dc:creator>
  <cp:lastModifiedBy>Arek</cp:lastModifiedBy>
  <cp:revision>14</cp:revision>
  <cp:lastPrinted>2017-01-25T11:49:00Z</cp:lastPrinted>
  <dcterms:created xsi:type="dcterms:W3CDTF">2017-01-25T12:08:00Z</dcterms:created>
  <dcterms:modified xsi:type="dcterms:W3CDTF">2017-09-11T15:25:00Z</dcterms:modified>
</cp:coreProperties>
</file>