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REGULAMIN SAMORZĄDU UCZNIOWSKIEGO</w:t>
      </w:r>
    </w:p>
    <w:p w:rsidR="00192A85" w:rsidRPr="007D1EFA" w:rsidRDefault="00192A85" w:rsidP="00192A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>Technikum nr 15 im. Marii Skłodowskiej-Curie we Wrocławiu.</w:t>
      </w:r>
    </w:p>
    <w:p w:rsidR="00192A85" w:rsidRPr="007D1EFA" w:rsidRDefault="00192A85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Rozdział I: POSTANOWIENIA OGÓLNE</w:t>
      </w: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§ 1</w:t>
      </w:r>
    </w:p>
    <w:p w:rsidR="001411AF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 xml:space="preserve">Samorząd </w:t>
      </w:r>
      <w:r w:rsidR="001612DB" w:rsidRPr="007D1EFA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>U</w:t>
      </w:r>
      <w:r w:rsidRPr="007D1EFA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 xml:space="preserve">czniowski tworzą wszyscy uczniowie szkoły </w:t>
      </w: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 xml:space="preserve">Technikum nr 15 im. Marii </w:t>
      </w:r>
      <w:r w:rsidR="001411AF" w:rsidRPr="007D1EFA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>Skłodowskiej-Curie</w:t>
      </w:r>
      <w:r w:rsidRPr="007D1EFA">
        <w:rPr>
          <w:rFonts w:ascii="Apolonia Nova Lekka OT" w:eastAsia="Times New Roman" w:hAnsi="Apolonia Nova Lekka OT" w:cs="Helvetica"/>
          <w:b/>
          <w:color w:val="333333"/>
          <w:sz w:val="21"/>
          <w:szCs w:val="21"/>
          <w:lang w:eastAsia="pl-PL"/>
        </w:rPr>
        <w:t xml:space="preserve"> we Wrocławiu.</w:t>
      </w: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lang w:eastAsia="pl-PL"/>
        </w:rPr>
        <w:t>§ 2</w:t>
      </w:r>
    </w:p>
    <w:p w:rsidR="002F19ED" w:rsidRPr="007D1EFA" w:rsidRDefault="002F19ED" w:rsidP="00E96616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Samorząd </w:t>
      </w:r>
      <w:r w:rsidR="00E96616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U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czniowski, działający w Technikum nr 15 im. Marii Skłodowskiej-Curie we Wrocławiu zwany dalej SU, działa na podstawie Ustawy o systemie oś</w:t>
      </w:r>
      <w:r w:rsidR="00192A85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wiaty z dn. 7 IX 1991 r. (Dz.U. 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z 1991 r., nr 95, poz. 425), Statutu Szko</w:t>
      </w:r>
      <w:r w:rsidRPr="007D1EFA">
        <w:rPr>
          <w:rFonts w:ascii="Apolonia Nova Lekka OT" w:eastAsia="Times New Roman" w:hAnsi="Apolonia Nova Lekka OT" w:cs="Apolonia Nova Cienka OT"/>
          <w:color w:val="333333"/>
          <w:sz w:val="21"/>
          <w:szCs w:val="21"/>
          <w:lang w:eastAsia="pl-PL"/>
        </w:rPr>
        <w:t>ł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y w Technikum nr 15 im. Marii Skłodowskiej-Curie we Wrocławiu oraz niniejszego Regulaminu.</w:t>
      </w: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Rozdział II: CELE DZIAŁALNOŚCI SU</w:t>
      </w: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lang w:eastAsia="pl-PL"/>
        </w:rPr>
        <w:t>§ 3</w:t>
      </w:r>
    </w:p>
    <w:p w:rsidR="002F19ED" w:rsidRPr="007D1EFA" w:rsidRDefault="002F19ED" w:rsidP="001411AF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Do głównych celów działalności SU należą:</w:t>
      </w:r>
    </w:p>
    <w:p w:rsidR="002F19ED" w:rsidRPr="007D1EFA" w:rsidRDefault="001612DB" w:rsidP="00E96616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P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romowanie i rozwijanie wśród uczniów samorządności na rzecz podejmowania wspólnych decyzji w sprawach szkoły,</w:t>
      </w:r>
    </w:p>
    <w:p w:rsidR="002F19ED" w:rsidRPr="007D1EFA" w:rsidRDefault="001612DB" w:rsidP="00E96616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P</w:t>
      </w:r>
      <w:r w:rsidR="00E96616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rzedstawianie D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yrekcji, </w:t>
      </w:r>
      <w:r w:rsidR="00E96616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adzie </w:t>
      </w:r>
      <w:r w:rsidR="00E96616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P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edagogicznej oraz </w:t>
      </w:r>
      <w:r w:rsidR="00E96616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adzie </w:t>
      </w:r>
      <w:r w:rsidR="00E96616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odziców wniosków, opinii i potrzeb uczniów we wszystkich sprawach szkoły,</w:t>
      </w:r>
    </w:p>
    <w:p w:rsidR="002F19ED" w:rsidRPr="007D1EFA" w:rsidRDefault="001612DB" w:rsidP="00E96616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Z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większanie aktywności uczniowskiej, rozwijanie zainteresowań uczniów i realizowanie własnych pomysłów dla wspólnego dobra,</w:t>
      </w:r>
    </w:p>
    <w:p w:rsidR="002F19ED" w:rsidRPr="007D1EFA" w:rsidRDefault="001612DB" w:rsidP="00E96616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P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romowanie wiedzy na temat praw uczniów i czuwanie nad ich przestrzeganiem,</w:t>
      </w:r>
    </w:p>
    <w:p w:rsidR="002F19ED" w:rsidRPr="007D1EFA" w:rsidRDefault="001612DB" w:rsidP="00E96616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O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rganizowanie i zachęcanie uczniów do działalności kulturalnej, oświatowej, sportowej, rozrywkowej, naukowej w szkole,</w:t>
      </w:r>
    </w:p>
    <w:p w:rsidR="002F19ED" w:rsidRPr="007D1EFA" w:rsidRDefault="001612DB" w:rsidP="00E96616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eprezentowanie działalności SU przed dyrekcją, radą pedagogiczną, radą rodziców i innymi organami.</w:t>
      </w:r>
    </w:p>
    <w:p w:rsidR="00192A85" w:rsidRPr="007D1EFA" w:rsidRDefault="00192A85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</w:pPr>
    </w:p>
    <w:p w:rsidR="002F19ED" w:rsidRPr="007D1EFA" w:rsidRDefault="002F19ED" w:rsidP="00A06D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Rozdział III: ORGANY SU - KOMPETENCJE, ZADANIA, STRUKTURA</w:t>
      </w:r>
    </w:p>
    <w:p w:rsidR="002F19ED" w:rsidRPr="007D1EFA" w:rsidRDefault="002F19ED" w:rsidP="00192A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§ 4</w:t>
      </w:r>
    </w:p>
    <w:p w:rsidR="002F19ED" w:rsidRPr="007D1EFA" w:rsidRDefault="002F19ED" w:rsidP="00A06D85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Do wybieralnych organów SU należą:</w:t>
      </w:r>
    </w:p>
    <w:p w:rsidR="002F19ED" w:rsidRPr="007D1EFA" w:rsidRDefault="005153B5" w:rsidP="002F19E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Przewodniczący</w:t>
      </w:r>
      <w:r w:rsidR="00E96616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SU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</w:t>
      </w:r>
    </w:p>
    <w:p w:rsidR="002F19ED" w:rsidRPr="007D1EFA" w:rsidRDefault="00E96616" w:rsidP="002F19E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Rzecznik Praw Ucznia(Uczeń)</w:t>
      </w:r>
    </w:p>
    <w:p w:rsidR="002F19ED" w:rsidRPr="007D1EFA" w:rsidRDefault="002F19ED" w:rsidP="002F19E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Rzecznik Praw Ucznia(Nauczyciel).</w:t>
      </w:r>
    </w:p>
    <w:p w:rsidR="002F19ED" w:rsidRPr="007D1EFA" w:rsidRDefault="002F19ED" w:rsidP="002F19ED">
      <w:pPr>
        <w:shd w:val="clear" w:color="auto" w:fill="FFFFFF"/>
        <w:spacing w:after="150" w:line="240" w:lineRule="auto"/>
        <w:ind w:left="360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Ich kadencja trwa dwa lata lub rok. Funkcje pełnione w wybieralnych</w:t>
      </w:r>
      <w:r w:rsidR="00192A85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oraz niewybieralnych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organach SU nie mogą być łączone.</w:t>
      </w:r>
    </w:p>
    <w:p w:rsidR="00CF327D" w:rsidRPr="007D1EFA" w:rsidRDefault="002F19ED" w:rsidP="00A06D85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Do niewybieralnych organów SU należą:</w:t>
      </w:r>
    </w:p>
    <w:p w:rsidR="00CF327D" w:rsidRPr="007D1EFA" w:rsidRDefault="005153B5" w:rsidP="00CF327D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Wiceprzewodniczący</w:t>
      </w:r>
      <w:r w:rsidR="00CF327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SU </w:t>
      </w:r>
    </w:p>
    <w:p w:rsidR="00CF327D" w:rsidRPr="007D1EFA" w:rsidRDefault="00CF327D" w:rsidP="00CF327D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Sekretarz SU</w:t>
      </w:r>
    </w:p>
    <w:p w:rsidR="002F19ED" w:rsidRPr="007D1EFA" w:rsidRDefault="00CF327D" w:rsidP="00CF327D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Skarbnik SU </w:t>
      </w:r>
    </w:p>
    <w:p w:rsidR="002F19ED" w:rsidRPr="007D1EFA" w:rsidRDefault="002F19ED" w:rsidP="002F19ED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lastRenderedPageBreak/>
        <w:t>§ 5</w:t>
      </w: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Przedstawiciele Samorządów Klasowych:</w:t>
      </w:r>
    </w:p>
    <w:p w:rsidR="002F19ED" w:rsidRPr="007D1EFA" w:rsidRDefault="00192A85" w:rsidP="00E96616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I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dentyfikują potrzeby uczniów,</w:t>
      </w:r>
    </w:p>
    <w:p w:rsidR="002F19ED" w:rsidRPr="007D1EFA" w:rsidRDefault="00192A85" w:rsidP="00E96616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I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nspirują i zachęcają uczniów do działalności kulturalnej, oświatowej, sportowej, rozrywkowej, naukowej w szkole,</w:t>
      </w:r>
    </w:p>
    <w:p w:rsidR="00192A85" w:rsidRPr="007D1EFA" w:rsidRDefault="00192A85" w:rsidP="00E96616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I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nformują uczniów o działalności Zarządu SU.</w:t>
      </w:r>
    </w:p>
    <w:p w:rsidR="002F19ED" w:rsidRPr="007D1EFA" w:rsidRDefault="002F19ED" w:rsidP="00E96616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Zebranie ogólne Przedstawicieli Samorządów Klasowych wszystkich klas w szkole nazywane jest </w:t>
      </w:r>
      <w:r w:rsidR="00CF327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Warsztatami Samorządowymi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.</w:t>
      </w:r>
    </w:p>
    <w:p w:rsidR="00192A85" w:rsidRPr="007D1EFA" w:rsidRDefault="00192A85" w:rsidP="002F19ED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§ 6</w:t>
      </w: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Do obowiązków Przedstawicieli Samorządów Klasowych należy:</w:t>
      </w:r>
    </w:p>
    <w:p w:rsidR="002F19ED" w:rsidRPr="007D1EFA" w:rsidRDefault="00192A85" w:rsidP="00E96616">
      <w:pPr>
        <w:pStyle w:val="Akapitzlist"/>
        <w:numPr>
          <w:ilvl w:val="0"/>
          <w:numId w:val="25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S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tosowanie się w swojej działalności do wyt</w:t>
      </w:r>
      <w:r w:rsidR="0030726E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ycznych Zarządu SU lub dyrekcji.</w:t>
      </w:r>
    </w:p>
    <w:p w:rsidR="002F19ED" w:rsidRPr="007D1EFA" w:rsidRDefault="00192A85" w:rsidP="00E96616">
      <w:pPr>
        <w:pStyle w:val="Akapitzlist"/>
        <w:numPr>
          <w:ilvl w:val="0"/>
          <w:numId w:val="25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W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łączanie uczniów w ogólnoszkolne działania Zarządu SU.</w:t>
      </w:r>
    </w:p>
    <w:p w:rsidR="00CF327D" w:rsidRPr="007D1EFA" w:rsidRDefault="00CF327D" w:rsidP="00E96616">
      <w:pPr>
        <w:pStyle w:val="Akapitzlist"/>
        <w:numPr>
          <w:ilvl w:val="0"/>
          <w:numId w:val="25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Uczestniczenie w Zebraniu Samorządów Klasowych/Warsztatach Samorządowych</w:t>
      </w:r>
      <w:r w:rsidR="0030726E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.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 </w:t>
      </w:r>
    </w:p>
    <w:p w:rsidR="00192A85" w:rsidRPr="007D1EFA" w:rsidRDefault="00192A85" w:rsidP="00E96616">
      <w:pPr>
        <w:pStyle w:val="Akapitzlist"/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§ 7</w:t>
      </w:r>
    </w:p>
    <w:p w:rsidR="00CF327D" w:rsidRPr="007D1EFA" w:rsidRDefault="00CF327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Do obowiązków</w:t>
      </w:r>
      <w:r w:rsidR="001411AF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i kompetencji 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Rzecznika Praw </w:t>
      </w:r>
      <w:r w:rsidR="001411AF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U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cznia</w:t>
      </w:r>
      <w:r w:rsidR="001411AF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(Nauczyciel)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należy:</w:t>
      </w:r>
    </w:p>
    <w:p w:rsidR="001411AF" w:rsidRPr="007D1EFA" w:rsidRDefault="001411AF" w:rsidP="00E96616">
      <w:pPr>
        <w:pStyle w:val="Akapitzlist"/>
        <w:numPr>
          <w:ilvl w:val="0"/>
          <w:numId w:val="26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Udział w zespołach interwencyjnych</w:t>
      </w:r>
      <w:r w:rsidR="0030726E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.</w:t>
      </w:r>
    </w:p>
    <w:p w:rsidR="00192A85" w:rsidRPr="007D1EFA" w:rsidRDefault="00192A85" w:rsidP="00E96616">
      <w:pPr>
        <w:pStyle w:val="Akapitzlist"/>
        <w:numPr>
          <w:ilvl w:val="0"/>
          <w:numId w:val="26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Współpra</w:t>
      </w:r>
      <w:r w:rsidR="0030726E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ca z Zarządem SU i Opiekunem SU.</w:t>
      </w:r>
    </w:p>
    <w:p w:rsidR="001411AF" w:rsidRPr="007D1EFA" w:rsidRDefault="001411AF" w:rsidP="00E96616">
      <w:pPr>
        <w:pStyle w:val="Akapitzlist"/>
        <w:numPr>
          <w:ilvl w:val="0"/>
          <w:numId w:val="26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Rozwiązywanie konfliktów/mediacja pomiędzy uczniem i nauczycielem.</w:t>
      </w:r>
    </w:p>
    <w:p w:rsidR="001411AF" w:rsidRPr="007D1EFA" w:rsidRDefault="001411AF" w:rsidP="00E96616">
      <w:pPr>
        <w:pStyle w:val="Akapitzlist"/>
        <w:numPr>
          <w:ilvl w:val="0"/>
          <w:numId w:val="26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Reprezentowanie </w:t>
      </w:r>
      <w:r w:rsidR="00E96616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s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tanowiska ucznia podczas zebrań Rady Pedagogicznej.</w:t>
      </w:r>
    </w:p>
    <w:p w:rsidR="001411AF" w:rsidRPr="007D1EFA" w:rsidRDefault="001411AF" w:rsidP="00E96616">
      <w:pPr>
        <w:pStyle w:val="Akapitzlist"/>
        <w:widowControl w:val="0"/>
        <w:numPr>
          <w:ilvl w:val="0"/>
          <w:numId w:val="26"/>
        </w:numPr>
        <w:autoSpaceDE w:val="0"/>
        <w:autoSpaceDN w:val="0"/>
        <w:rPr>
          <w:rFonts w:ascii="Apolonia Nova Lekka OT" w:hAnsi="Apolonia Nova Lekka OT"/>
          <w:szCs w:val="20"/>
        </w:rPr>
      </w:pPr>
      <w:r w:rsidRPr="007D1EFA">
        <w:rPr>
          <w:rFonts w:ascii="Apolonia Nova Lekka OT" w:hAnsi="Apolonia Nova Lekka OT"/>
        </w:rPr>
        <w:t>Kadencja Rzecznika wygasa w następujących przypadkach:</w:t>
      </w:r>
    </w:p>
    <w:p w:rsidR="001411AF" w:rsidRPr="007D1EFA" w:rsidRDefault="001411AF" w:rsidP="001411AF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firstLine="273"/>
        <w:rPr>
          <w:rFonts w:ascii="Apolonia Nova Lekka OT" w:hAnsi="Apolonia Nova Lekka OT"/>
        </w:rPr>
      </w:pPr>
      <w:r w:rsidRPr="007D1EFA">
        <w:rPr>
          <w:rFonts w:ascii="Apolonia Nova Lekka OT" w:hAnsi="Apolonia Nova Lekka OT"/>
        </w:rPr>
        <w:t xml:space="preserve"> W wypadku </w:t>
      </w:r>
      <w:r w:rsidR="0030726E" w:rsidRPr="007D1EFA">
        <w:rPr>
          <w:rFonts w:ascii="Apolonia Nova Lekka OT" w:hAnsi="Apolonia Nova Lekka OT"/>
        </w:rPr>
        <w:t>złożenia przez niego rezygnacji.</w:t>
      </w:r>
    </w:p>
    <w:p w:rsidR="001411AF" w:rsidRPr="007D1EFA" w:rsidRDefault="001411AF" w:rsidP="001411AF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273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hAnsi="Apolonia Nova Lekka OT"/>
        </w:rPr>
        <w:t xml:space="preserve"> W przypadku odwołania go przez referendum po zatwierdzeniu przez Prezydium </w:t>
      </w:r>
      <w:r w:rsidR="00192A85" w:rsidRPr="007D1EFA">
        <w:rPr>
          <w:rFonts w:ascii="Apolonia Nova Lekka OT" w:hAnsi="Apolonia Nova Lekka OT"/>
        </w:rPr>
        <w:t xml:space="preserve">    </w:t>
      </w:r>
      <w:r w:rsidRPr="007D1EFA">
        <w:rPr>
          <w:rFonts w:ascii="Apolonia Nova Lekka OT" w:hAnsi="Apolonia Nova Lekka OT"/>
        </w:rPr>
        <w:t>Samorządu oraz Przedstawicieli Samorządów Klasowych na wniosek uczniów.</w:t>
      </w:r>
    </w:p>
    <w:p w:rsidR="001411AF" w:rsidRPr="007D1EFA" w:rsidRDefault="001411AF" w:rsidP="001411AF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</w:p>
    <w:p w:rsidR="002F19ED" w:rsidRPr="007D1EFA" w:rsidRDefault="002F19ED" w:rsidP="00192A85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§ 8</w:t>
      </w: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Do kompetencji </w:t>
      </w:r>
      <w:r w:rsidR="00A06D85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i obowiązków 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Pr</w:t>
      </w:r>
      <w:r w:rsidR="005153B5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zewodniczącego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SU należy:</w:t>
      </w:r>
    </w:p>
    <w:p w:rsidR="002F19ED" w:rsidRPr="007D1EFA" w:rsidRDefault="00A06D85" w:rsidP="00E966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U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chwalanie regulaminu 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S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amorządu 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U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czniowskieg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o (zgodnego ze statutem szkoły).</w:t>
      </w:r>
    </w:p>
    <w:p w:rsidR="00A06D85" w:rsidRPr="007D1EFA" w:rsidRDefault="00A06D85" w:rsidP="00E966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Powołanie prezydium Samorządu Uczniowskiego(</w:t>
      </w:r>
      <w:r w:rsidR="005153B5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Wiceprzewodniczący,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 </w:t>
      </w: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Sekretarz,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 </w:t>
      </w: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Skarbnik) </w:t>
      </w:r>
    </w:p>
    <w:p w:rsidR="00CF327D" w:rsidRPr="007D1EFA" w:rsidRDefault="00A06D85" w:rsidP="00E9661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K</w:t>
      </w:r>
      <w:r w:rsidR="00CF327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ieruje pracą Prezydium </w:t>
      </w: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 SU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.</w:t>
      </w:r>
    </w:p>
    <w:p w:rsidR="00CF327D" w:rsidRPr="007D1EFA" w:rsidRDefault="00A06D85" w:rsidP="00E9661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R</w:t>
      </w:r>
      <w:r w:rsidR="00CF327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eprezentuje SU wobec Dyrekcji szkoły, Rady Pedagogicznej, Rady R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odziców oraz innych organizacji.</w:t>
      </w:r>
    </w:p>
    <w:p w:rsidR="00CF327D" w:rsidRPr="007D1EFA" w:rsidRDefault="00CF327D" w:rsidP="00E9661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Przedstawia uczniom, Dyrekcji, Radzie Pedagogicznej, Radzie Rodziców plan pracy Zarządu SU oraz sprawoz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danie końcowe z działalności SU.</w:t>
      </w:r>
    </w:p>
    <w:p w:rsidR="00A06D85" w:rsidRPr="007D1EFA" w:rsidRDefault="00CF327D" w:rsidP="00E9661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 xml:space="preserve">Zwołuje i przewodniczy zebraniom Zarządu SU oraz 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warsztatom s</w:t>
      </w:r>
      <w:r w:rsidR="00A06D85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amorządowych</w:t>
      </w:r>
      <w:r w:rsidR="0030726E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.</w:t>
      </w:r>
    </w:p>
    <w:p w:rsidR="00A06D85" w:rsidRPr="007D1EFA" w:rsidRDefault="00A06D85" w:rsidP="00E9661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R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eprezentowanie uc</w:t>
      </w: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zniów w realizacji ich prawa do:</w:t>
      </w:r>
    </w:p>
    <w:p w:rsidR="002F19ED" w:rsidRPr="007D1EFA" w:rsidRDefault="00A06D85" w:rsidP="00A06D8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I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nformacji o programie nauczania.</w:t>
      </w:r>
    </w:p>
    <w:p w:rsidR="002F19ED" w:rsidRPr="007D1EFA" w:rsidRDefault="00A06D85" w:rsidP="00A06D8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U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motywowanej ocen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y postępów w nauce i zachowaniu.</w:t>
      </w:r>
    </w:p>
    <w:p w:rsidR="002F19ED" w:rsidRPr="007D1EFA" w:rsidRDefault="00A06D85" w:rsidP="00A06D8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O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rganizacji życia szkolnego.</w:t>
      </w:r>
    </w:p>
    <w:p w:rsidR="002F19ED" w:rsidRPr="007D1EFA" w:rsidRDefault="00A06D85" w:rsidP="00A06D8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O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rganizowania działalności kulturalnej, oświato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wej, sportowej oraz rozrywkowej.</w:t>
      </w:r>
    </w:p>
    <w:p w:rsidR="002F19ED" w:rsidRPr="007D1EFA" w:rsidRDefault="00A06D85" w:rsidP="00A06D8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P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rzedstawianie wniosków i opini</w:t>
      </w:r>
      <w:r w:rsidR="00E96616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i we wszystkich sprawach szkoły.</w:t>
      </w:r>
    </w:p>
    <w:p w:rsidR="002F19ED" w:rsidRPr="007D1EFA" w:rsidRDefault="00A06D85" w:rsidP="00A06D8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polonia Nova Lekka OT" w:eastAsia="Times New Roman" w:hAnsi="Apolonia Nova Lekka OT" w:cs="Arial"/>
          <w:color w:val="000000" w:themeColor="text1"/>
          <w:lang w:eastAsia="pl-PL"/>
        </w:rPr>
      </w:pPr>
      <w:r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W</w:t>
      </w:r>
      <w:r w:rsidR="002F19ED" w:rsidRPr="007D1EFA">
        <w:rPr>
          <w:rFonts w:ascii="Apolonia Nova Lekka OT" w:eastAsia="Times New Roman" w:hAnsi="Apolonia Nova Lekka OT" w:cs="Arial"/>
          <w:color w:val="000000" w:themeColor="text1"/>
          <w:lang w:eastAsia="pl-PL"/>
        </w:rPr>
        <w:t>nioskowanie o dokonanie zmian w statucie szkoły.</w:t>
      </w:r>
    </w:p>
    <w:p w:rsidR="00A06D85" w:rsidRPr="007D1EFA" w:rsidRDefault="00A06D85" w:rsidP="00A06D85">
      <w:pPr>
        <w:shd w:val="clear" w:color="auto" w:fill="FFFFFF"/>
        <w:spacing w:after="150" w:line="240" w:lineRule="auto"/>
        <w:ind w:left="360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Obrady Rady Samorządów Klasowych zwoływane są przez Prezydenta SU lub na żądanie co najmniej połowy członków prezydium SU przynajmniej raz na semestr.</w:t>
      </w:r>
    </w:p>
    <w:p w:rsidR="00CF327D" w:rsidRPr="007D1EFA" w:rsidRDefault="00CF327D" w:rsidP="00192A85">
      <w:p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</w:pPr>
    </w:p>
    <w:p w:rsidR="00CF327D" w:rsidRPr="007D1EFA" w:rsidRDefault="00CF327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</w:pPr>
    </w:p>
    <w:p w:rsidR="00CF327D" w:rsidRPr="007D1EFA" w:rsidRDefault="00CF327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</w:pP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Rozdział IV: OPIEKUN SU</w:t>
      </w: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§ 9</w:t>
      </w: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Opiekę nad pracą SU sprawuje Opiekun SU.</w:t>
      </w: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§ 10</w:t>
      </w: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Opiekuna SU wybiera</w:t>
      </w:r>
      <w:r w:rsidR="00CF327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ją Przedstawiciele Samorządów Klasowych podczas rocznego zebrania 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Zarząd</w:t>
      </w:r>
      <w:r w:rsidR="00CF327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ów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S</w:t>
      </w:r>
      <w:r w:rsidR="00CF327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K</w:t>
      </w: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.</w:t>
      </w:r>
    </w:p>
    <w:p w:rsidR="002F19ED" w:rsidRPr="007D1EFA" w:rsidRDefault="002F19ED" w:rsidP="00CF327D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§ 11</w:t>
      </w:r>
    </w:p>
    <w:p w:rsidR="002F19ED" w:rsidRPr="007D1EFA" w:rsidRDefault="002F19ED" w:rsidP="00E96616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Opiekun SU wspomaga jego działalność poprzez:</w:t>
      </w:r>
    </w:p>
    <w:p w:rsidR="002F19ED" w:rsidRPr="007D1EFA" w:rsidRDefault="00E96616" w:rsidP="00E96616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W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sparcie SU w sprawach merytorycznych i organizacyjnych,</w:t>
      </w:r>
    </w:p>
    <w:p w:rsidR="002F19ED" w:rsidRPr="007D1EFA" w:rsidRDefault="00E96616" w:rsidP="00E96616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I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nspirowanie uczniów do działania,</w:t>
      </w:r>
    </w:p>
    <w:p w:rsidR="002F19ED" w:rsidRPr="007D1EFA" w:rsidRDefault="00E96616" w:rsidP="00E96616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P</w:t>
      </w:r>
      <w:r w:rsidR="002F19ED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>ośredniczenie w relacjach SU z dyrekcją oraz radą pedagogiczną.</w:t>
      </w:r>
    </w:p>
    <w:p w:rsidR="00876253" w:rsidRPr="007D1EFA" w:rsidRDefault="007300DB">
      <w:pPr>
        <w:rPr>
          <w:rFonts w:ascii="Apolonia Nova Lekka OT" w:hAnsi="Apolonia Nova Lekka OT"/>
        </w:rPr>
      </w:pPr>
    </w:p>
    <w:p w:rsidR="0030726E" w:rsidRPr="007D1EFA" w:rsidRDefault="007D1EFA" w:rsidP="0030726E">
      <w:pPr>
        <w:shd w:val="clear" w:color="auto" w:fill="FFFFFF"/>
        <w:spacing w:after="150" w:line="240" w:lineRule="auto"/>
        <w:jc w:val="center"/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</w:pPr>
      <w:r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 xml:space="preserve">Rozdział </w:t>
      </w:r>
      <w:r w:rsidR="0030726E"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V</w:t>
      </w:r>
      <w:r w:rsidR="0030726E" w:rsidRPr="007D1EFA">
        <w:rPr>
          <w:rFonts w:ascii="Apolonia Nova Lekka OT" w:eastAsia="Times New Roman" w:hAnsi="Apolonia Nova Lekka OT" w:cs="Helvetica"/>
          <w:b/>
          <w:bCs/>
          <w:color w:val="333333"/>
          <w:sz w:val="21"/>
          <w:szCs w:val="21"/>
          <w:lang w:eastAsia="pl-PL"/>
        </w:rPr>
        <w:t>:</w:t>
      </w:r>
      <w:r w:rsidR="0030726E" w:rsidRPr="007D1EFA">
        <w:rPr>
          <w:rFonts w:ascii="Apolonia Nova Lekka OT" w:eastAsia="Times New Roman" w:hAnsi="Apolonia Nova Lekka OT" w:cs="Helvetica"/>
          <w:color w:val="333333"/>
          <w:sz w:val="21"/>
          <w:szCs w:val="21"/>
          <w:lang w:eastAsia="pl-PL"/>
        </w:rPr>
        <w:t xml:space="preserve"> </w:t>
      </w:r>
      <w:r w:rsidR="0030726E" w:rsidRPr="007D1EFA">
        <w:rPr>
          <w:rFonts w:ascii="Apolonia Nova Lekka OT" w:hAnsi="Apolonia Nova Lekka OT"/>
          <w:b/>
          <w:sz w:val="21"/>
          <w:szCs w:val="21"/>
        </w:rPr>
        <w:t xml:space="preserve">ORDYNACJA WYBORCZA </w:t>
      </w:r>
    </w:p>
    <w:p w:rsidR="007D1EFA" w:rsidRPr="007D1EFA" w:rsidRDefault="007D1EFA" w:rsidP="0030726E">
      <w:pPr>
        <w:jc w:val="center"/>
        <w:rPr>
          <w:rFonts w:ascii="Apolonia Nova Lekka OT" w:hAnsi="Apolonia Nova Lekka OT"/>
          <w:b/>
          <w:sz w:val="21"/>
          <w:szCs w:val="21"/>
        </w:rPr>
      </w:pPr>
    </w:p>
    <w:p w:rsidR="0030726E" w:rsidRPr="007D1EFA" w:rsidRDefault="0030726E" w:rsidP="0030726E">
      <w:pPr>
        <w:jc w:val="center"/>
        <w:rPr>
          <w:rFonts w:ascii="Apolonia Nova Lekka OT" w:hAnsi="Apolonia Nova Lekka OT"/>
          <w:b/>
          <w:sz w:val="21"/>
          <w:szCs w:val="21"/>
        </w:rPr>
      </w:pPr>
      <w:r w:rsidRPr="007D1EFA">
        <w:rPr>
          <w:rFonts w:ascii="Apolonia Nova Lekka OT" w:hAnsi="Apolonia Nova Lekka OT"/>
          <w:b/>
          <w:sz w:val="21"/>
          <w:szCs w:val="21"/>
        </w:rPr>
        <w:t xml:space="preserve">§ 1 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1.Organ wybieralny SU: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1.Przewodniczący SU wraz z Rzecznikiem Praw Ucznia(Uczeń), Rzecznikiem Praw Ucznia(Nauczyciel) wybierani są w listopadzie.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2.Samorządy klasowe w klasach 2-4 są wybierane w pierwszym tygodniu września, klasy pierwsze do trzeciego tygodnia.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3.Wybory do organów SU są równe, tajne, powszechne, bezpośrednie i większościowe.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b/>
          <w:sz w:val="21"/>
          <w:szCs w:val="21"/>
        </w:rPr>
      </w:pPr>
      <w:r w:rsidRPr="007D1EFA">
        <w:rPr>
          <w:rFonts w:ascii="Apolonia Nova Lekka OT" w:hAnsi="Apolonia Nova Lekka OT"/>
          <w:b/>
          <w:sz w:val="21"/>
          <w:szCs w:val="21"/>
        </w:rPr>
        <w:t xml:space="preserve"> </w:t>
      </w:r>
      <w:r w:rsidRPr="007D1EFA">
        <w:rPr>
          <w:rFonts w:ascii="Apolonia Nova Lekka OT" w:hAnsi="Apolonia Nova Lekka OT"/>
          <w:b/>
          <w:sz w:val="21"/>
          <w:szCs w:val="21"/>
        </w:rPr>
        <w:t>§ 2</w:t>
      </w:r>
    </w:p>
    <w:p w:rsidR="007D1EFA" w:rsidRPr="007D1EFA" w:rsidRDefault="007D1EFA" w:rsidP="007D1EFA">
      <w:pPr>
        <w:pStyle w:val="Akapitzlist"/>
        <w:numPr>
          <w:ilvl w:val="0"/>
          <w:numId w:val="32"/>
        </w:numPr>
        <w:jc w:val="center"/>
        <w:rPr>
          <w:rFonts w:ascii="Apolonia Nova Lekka OT" w:hAnsi="Apolonia Nova Lekka OT" w:cs="Arial"/>
          <w:color w:val="000000"/>
          <w:sz w:val="21"/>
          <w:szCs w:val="21"/>
        </w:rPr>
      </w:pPr>
      <w:r w:rsidRPr="007D1EFA">
        <w:rPr>
          <w:rFonts w:ascii="Apolonia Nova Lekka OT" w:hAnsi="Apolonia Nova Lekka OT" w:cs="Arial"/>
          <w:color w:val="000000"/>
          <w:sz w:val="21"/>
          <w:szCs w:val="21"/>
        </w:rPr>
        <w:t xml:space="preserve">Prawo głosowania (czynne prawo wyborcze) posiada każdy uczeń szkoły Technikum nr 15 im. Marii </w:t>
      </w:r>
      <w:r w:rsidRPr="007D1EFA">
        <w:rPr>
          <w:rFonts w:ascii="Apolonia Nova Lekka OT" w:hAnsi="Apolonia Nova Lekka OT" w:cs="Arial"/>
          <w:color w:val="000000"/>
          <w:sz w:val="21"/>
          <w:szCs w:val="21"/>
        </w:rPr>
        <w:t>Skłodowskiej Curie</w:t>
      </w:r>
      <w:r w:rsidRPr="007D1EFA">
        <w:rPr>
          <w:rFonts w:ascii="Apolonia Nova Lekka OT" w:hAnsi="Apolonia Nova Lekka OT" w:cs="Arial"/>
          <w:color w:val="000000"/>
          <w:sz w:val="21"/>
          <w:szCs w:val="21"/>
        </w:rPr>
        <w:t xml:space="preserve"> we Wrocławiu</w:t>
      </w:r>
      <w:r w:rsidRPr="007D1EFA">
        <w:rPr>
          <w:rFonts w:ascii="Apolonia Nova Lekka OT" w:hAnsi="Apolonia Nova Lekka OT" w:cs="Arial"/>
          <w:color w:val="000000"/>
          <w:sz w:val="21"/>
          <w:szCs w:val="21"/>
        </w:rPr>
        <w:t>.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b/>
          <w:sz w:val="21"/>
          <w:szCs w:val="21"/>
        </w:rPr>
      </w:pPr>
      <w:r w:rsidRPr="007D1EFA">
        <w:rPr>
          <w:rFonts w:ascii="Apolonia Nova Lekka OT" w:hAnsi="Apolonia Nova Lekka OT"/>
          <w:b/>
          <w:sz w:val="21"/>
          <w:szCs w:val="21"/>
        </w:rPr>
        <w:t xml:space="preserve">     </w:t>
      </w:r>
      <w:r w:rsidRPr="007D1EFA">
        <w:rPr>
          <w:rFonts w:ascii="Apolonia Nova Lekka OT" w:hAnsi="Apolonia Nova Lekka OT"/>
          <w:b/>
          <w:sz w:val="21"/>
          <w:szCs w:val="21"/>
        </w:rPr>
        <w:t>§ 3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1.Prawo kandydowania (bierne prawo wyborcze) na Przewodniczącego SU oraz Rzecznika Praw Ucznia(Uczeń), Rzecznika Praw Ucznia(Nauczyciel) – posiada każdy uczeń szkoły.</w:t>
      </w:r>
    </w:p>
    <w:p w:rsidR="007D1EFA" w:rsidRPr="007D1EFA" w:rsidRDefault="007D1EFA" w:rsidP="0030726E">
      <w:pPr>
        <w:pStyle w:val="Akapitzlist"/>
        <w:ind w:left="360"/>
        <w:jc w:val="center"/>
        <w:rPr>
          <w:rFonts w:ascii="Apolonia Nova Lekka OT" w:hAnsi="Apolonia Nova Lekka OT"/>
          <w:b/>
          <w:sz w:val="21"/>
          <w:szCs w:val="21"/>
        </w:rPr>
      </w:pPr>
    </w:p>
    <w:p w:rsidR="007D1EFA" w:rsidRPr="007D1EFA" w:rsidRDefault="007D1EFA" w:rsidP="0030726E">
      <w:pPr>
        <w:pStyle w:val="Akapitzlist"/>
        <w:ind w:left="360"/>
        <w:jc w:val="center"/>
        <w:rPr>
          <w:rFonts w:ascii="Apolonia Nova Lekka OT" w:hAnsi="Apolonia Nova Lekka OT"/>
          <w:b/>
          <w:sz w:val="21"/>
          <w:szCs w:val="21"/>
        </w:rPr>
      </w:pPr>
    </w:p>
    <w:p w:rsidR="007D1EFA" w:rsidRPr="007D1EFA" w:rsidRDefault="007D1EFA" w:rsidP="0030726E">
      <w:pPr>
        <w:pStyle w:val="Akapitzlist"/>
        <w:ind w:left="360"/>
        <w:jc w:val="center"/>
        <w:rPr>
          <w:rFonts w:ascii="Apolonia Nova Lekka OT" w:hAnsi="Apolonia Nova Lekka OT"/>
          <w:b/>
          <w:sz w:val="21"/>
          <w:szCs w:val="21"/>
        </w:rPr>
      </w:pPr>
    </w:p>
    <w:p w:rsidR="007D1EFA" w:rsidRPr="007D1EFA" w:rsidRDefault="007D1EFA" w:rsidP="0030726E">
      <w:pPr>
        <w:pStyle w:val="Akapitzlist"/>
        <w:ind w:left="360"/>
        <w:jc w:val="center"/>
        <w:rPr>
          <w:rFonts w:ascii="Apolonia Nova Lekka OT" w:hAnsi="Apolonia Nova Lekka OT"/>
          <w:b/>
          <w:sz w:val="21"/>
          <w:szCs w:val="21"/>
        </w:rPr>
      </w:pPr>
    </w:p>
    <w:p w:rsidR="007D1EFA" w:rsidRPr="007D1EFA" w:rsidRDefault="007D1EFA" w:rsidP="0030726E">
      <w:pPr>
        <w:pStyle w:val="Akapitzlist"/>
        <w:ind w:left="360"/>
        <w:jc w:val="center"/>
        <w:rPr>
          <w:rFonts w:ascii="Apolonia Nova Lekka OT" w:hAnsi="Apolonia Nova Lekka OT"/>
          <w:b/>
          <w:sz w:val="21"/>
          <w:szCs w:val="21"/>
        </w:rPr>
      </w:pPr>
    </w:p>
    <w:p w:rsidR="0030726E" w:rsidRPr="007D1EFA" w:rsidRDefault="0030726E" w:rsidP="0030726E">
      <w:pPr>
        <w:pStyle w:val="Akapitzlist"/>
        <w:ind w:left="360"/>
        <w:jc w:val="center"/>
        <w:rPr>
          <w:rFonts w:ascii="Apolonia Nova Lekka OT" w:hAnsi="Apolonia Nova Lekka OT"/>
          <w:b/>
          <w:sz w:val="21"/>
          <w:szCs w:val="21"/>
        </w:rPr>
      </w:pPr>
      <w:r w:rsidRPr="007D1EFA">
        <w:rPr>
          <w:rFonts w:ascii="Apolonia Nova Lekka OT" w:hAnsi="Apolonia Nova Lekka OT"/>
          <w:b/>
          <w:sz w:val="21"/>
          <w:szCs w:val="21"/>
        </w:rPr>
        <w:t>§4</w:t>
      </w:r>
    </w:p>
    <w:p w:rsidR="0030726E" w:rsidRPr="007D1EFA" w:rsidRDefault="0030726E" w:rsidP="0030726E">
      <w:pPr>
        <w:pStyle w:val="Akapitzlist"/>
        <w:ind w:left="360"/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1.Wybory Przedstawicieli Samorządów Klasowych odbywają się najpóźniej na drugiej godzinie wychowawczej w klasach starszych, a w klasach pierwszych do końca trzeciego tygodnia w nowym roku szkolnym. Nad ich prawidłowym przebiegiem czuwa wychowawca. Przedstawicielem Samorządu Klasowego zostaje osoba, która w głosowaniu uzyskała największą ilość głosów.</w:t>
      </w:r>
    </w:p>
    <w:p w:rsidR="0030726E" w:rsidRPr="007D1EFA" w:rsidRDefault="0030726E" w:rsidP="0030726E">
      <w:pPr>
        <w:pStyle w:val="Akapitzlist"/>
        <w:ind w:left="360"/>
        <w:jc w:val="center"/>
        <w:rPr>
          <w:rFonts w:ascii="Apolonia Nova Lekka OT" w:hAnsi="Apolonia Nova Lekka OT"/>
          <w:sz w:val="21"/>
          <w:szCs w:val="21"/>
        </w:rPr>
      </w:pPr>
    </w:p>
    <w:p w:rsidR="0030726E" w:rsidRPr="007D1EFA" w:rsidRDefault="0030726E" w:rsidP="007D1EFA">
      <w:pPr>
        <w:pStyle w:val="Akapitzlist"/>
        <w:ind w:left="360"/>
        <w:jc w:val="center"/>
        <w:rPr>
          <w:rFonts w:ascii="Apolonia Nova Lekka OT" w:hAnsi="Apolonia Nova Lekka OT"/>
          <w:b/>
          <w:sz w:val="21"/>
          <w:szCs w:val="21"/>
        </w:rPr>
      </w:pPr>
      <w:r w:rsidRPr="007D1EFA">
        <w:rPr>
          <w:rFonts w:ascii="Apolonia Nova Lekka OT" w:hAnsi="Apolonia Nova Lekka OT"/>
          <w:b/>
          <w:sz w:val="21"/>
          <w:szCs w:val="21"/>
        </w:rPr>
        <w:t>§5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1.Ogólnoszkolne wybory na Przewodniczącego SU oraz Rzecznika Praw Ucznia(Uczeń) Rzecznika Praw Ucznia (Nauczyciel) przeprowadza Szkolna Komisja Wyborcza.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b/>
          <w:sz w:val="21"/>
          <w:szCs w:val="21"/>
        </w:rPr>
      </w:pPr>
      <w:r w:rsidRPr="007D1EFA">
        <w:rPr>
          <w:rFonts w:ascii="Apolonia Nova Lekka OT" w:hAnsi="Apolonia Nova Lekka OT"/>
          <w:b/>
          <w:sz w:val="21"/>
          <w:szCs w:val="21"/>
        </w:rPr>
        <w:t>§6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1.Szkolna Komisja Wyborcza powoływana jest przez przewodniczącego SU na 3 tygodnie przed uzgodnionym z dyrekcją szkoły terminem wyborów.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2. W skład komisji wchodzą przedstawiciele poprzedniego prezydium SU.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3.Do jej obowiązków należy:</w:t>
      </w:r>
    </w:p>
    <w:p w:rsidR="0030726E" w:rsidRPr="007D1EFA" w:rsidRDefault="0030726E" w:rsidP="0030726E">
      <w:pPr>
        <w:pStyle w:val="Akapitzlist"/>
        <w:numPr>
          <w:ilvl w:val="0"/>
          <w:numId w:val="31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przyjęcie zgłoszeń od kandydatów,</w:t>
      </w:r>
    </w:p>
    <w:p w:rsidR="0030726E" w:rsidRPr="007D1EFA" w:rsidRDefault="0030726E" w:rsidP="0030726E">
      <w:pPr>
        <w:pStyle w:val="Akapitzlist"/>
        <w:numPr>
          <w:ilvl w:val="0"/>
          <w:numId w:val="31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określenie i ogłoszenie nazwisk kandydatów oraz zasad prowadzenia kampanii wyborczej przynajmniej na 2 tygodnie przed terminem wyborów,</w:t>
      </w:r>
    </w:p>
    <w:p w:rsidR="0030726E" w:rsidRPr="007D1EFA" w:rsidRDefault="0030726E" w:rsidP="0030726E">
      <w:pPr>
        <w:pStyle w:val="Akapitzlist"/>
        <w:numPr>
          <w:ilvl w:val="0"/>
          <w:numId w:val="31"/>
        </w:numPr>
        <w:tabs>
          <w:tab w:val="left" w:pos="6030"/>
        </w:tabs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przygotowanie wyborów,</w:t>
      </w:r>
    </w:p>
    <w:p w:rsidR="0030726E" w:rsidRPr="007D1EFA" w:rsidRDefault="0030726E" w:rsidP="0030726E">
      <w:pPr>
        <w:pStyle w:val="Akapitzlist"/>
        <w:numPr>
          <w:ilvl w:val="0"/>
          <w:numId w:val="31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ogłoszenie terminu i miejsca wyborów,</w:t>
      </w:r>
    </w:p>
    <w:p w:rsidR="0030726E" w:rsidRPr="007D1EFA" w:rsidRDefault="0030726E" w:rsidP="0030726E">
      <w:pPr>
        <w:pStyle w:val="Akapitzlist"/>
        <w:numPr>
          <w:ilvl w:val="0"/>
          <w:numId w:val="31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przeprowadzenie wyborów,</w:t>
      </w:r>
    </w:p>
    <w:p w:rsidR="0030726E" w:rsidRPr="007D1EFA" w:rsidRDefault="0030726E" w:rsidP="0030726E">
      <w:pPr>
        <w:pStyle w:val="Akapitzlist"/>
        <w:numPr>
          <w:ilvl w:val="0"/>
          <w:numId w:val="31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obliczenie głosów,</w:t>
      </w:r>
    </w:p>
    <w:p w:rsidR="0030726E" w:rsidRPr="007D1EFA" w:rsidRDefault="0030726E" w:rsidP="0030726E">
      <w:pPr>
        <w:pStyle w:val="Akapitzlist"/>
        <w:numPr>
          <w:ilvl w:val="0"/>
          <w:numId w:val="31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sporządzenie protokołu z wyborów i ogłoszenie ich wyników.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</w:p>
    <w:p w:rsidR="0030726E" w:rsidRPr="007D1EFA" w:rsidRDefault="0030726E" w:rsidP="0030726E">
      <w:pPr>
        <w:jc w:val="center"/>
        <w:rPr>
          <w:rFonts w:ascii="Apolonia Nova Lekka OT" w:hAnsi="Apolonia Nova Lekka OT"/>
          <w:b/>
          <w:sz w:val="21"/>
          <w:szCs w:val="21"/>
        </w:rPr>
      </w:pPr>
      <w:r w:rsidRPr="007D1EFA">
        <w:rPr>
          <w:rFonts w:ascii="Apolonia Nova Lekka OT" w:hAnsi="Apolonia Nova Lekka OT"/>
          <w:b/>
          <w:sz w:val="21"/>
          <w:szCs w:val="21"/>
        </w:rPr>
        <w:t>§7</w:t>
      </w:r>
    </w:p>
    <w:p w:rsidR="0030726E" w:rsidRPr="007D1EFA" w:rsidRDefault="0030726E" w:rsidP="0030726E">
      <w:pPr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1.Ogólnoszkolne wybory dokonują się w następujący sposób:</w:t>
      </w:r>
    </w:p>
    <w:p w:rsidR="0030726E" w:rsidRPr="007D1EFA" w:rsidRDefault="0030726E" w:rsidP="0030726E">
      <w:pPr>
        <w:pStyle w:val="Akapitzlist"/>
        <w:numPr>
          <w:ilvl w:val="0"/>
          <w:numId w:val="30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 xml:space="preserve">Kandydaci prowadzą kampanię wyborczą w czasie 2 tygodni przed uzgodnionym z dyrekcją szkoły terminem wyborów i według zasad określonych przez Szkolną Komisję Wyborczą. </w:t>
      </w:r>
    </w:p>
    <w:p w:rsidR="0030726E" w:rsidRPr="007D1EFA" w:rsidRDefault="0030726E" w:rsidP="0030726E">
      <w:pPr>
        <w:pStyle w:val="Akapitzlist"/>
        <w:numPr>
          <w:ilvl w:val="0"/>
          <w:numId w:val="30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 xml:space="preserve">Na kartach do głosowania nazwiska kandydatów na Przewodniczącego SU, Rzecznika Praw Ucznia(Uczeń), Rzecznika Praw Ucznia(Nauczyciel) umieszczone są w kolejności alfabetycznej. </w:t>
      </w:r>
    </w:p>
    <w:p w:rsidR="0030726E" w:rsidRPr="007D1EFA" w:rsidRDefault="0030726E" w:rsidP="0030726E">
      <w:pPr>
        <w:pStyle w:val="Akapitzlist"/>
        <w:numPr>
          <w:ilvl w:val="0"/>
          <w:numId w:val="30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Przewodniczącym  SU zostaje osoba, która otrzymała największą liczbę głosów w głosowaniu wśród wszystkich kandydatów.</w:t>
      </w:r>
    </w:p>
    <w:p w:rsidR="0030726E" w:rsidRPr="007D1EFA" w:rsidRDefault="0030726E" w:rsidP="0030726E">
      <w:pPr>
        <w:pStyle w:val="Akapitzlist"/>
        <w:numPr>
          <w:ilvl w:val="0"/>
          <w:numId w:val="30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Rzecznikiem Praw Ucznia(Uczeń) zostaje osoba, która otrzymała największą liczbę głosów w głosowaniu wśród wszystkich kandydatów.</w:t>
      </w:r>
    </w:p>
    <w:p w:rsidR="0030726E" w:rsidRPr="007D1EFA" w:rsidRDefault="0030726E" w:rsidP="0030726E">
      <w:pPr>
        <w:pStyle w:val="Akapitzlist"/>
        <w:numPr>
          <w:ilvl w:val="0"/>
          <w:numId w:val="30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Rzecznikiem Praw Ucznia(Nauczyciel) zostaje osoba, która otrzymała największą liczbę głosów w głosowaniu wśród wszystkich kandydatów.</w:t>
      </w:r>
    </w:p>
    <w:p w:rsidR="0030726E" w:rsidRPr="007D1EFA" w:rsidRDefault="0030726E" w:rsidP="0030726E">
      <w:pPr>
        <w:pStyle w:val="Akapitzlist"/>
        <w:numPr>
          <w:ilvl w:val="0"/>
          <w:numId w:val="30"/>
        </w:numPr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Jeżeli pojawi się równość liczby głosów oddanych na kandydatów  Szkolna Komisja Wyborcza zarządza II turę wyborów.</w:t>
      </w:r>
    </w:p>
    <w:p w:rsidR="007D1EFA" w:rsidRPr="007D1EFA" w:rsidRDefault="007D1EFA" w:rsidP="0030726E">
      <w:pPr>
        <w:pStyle w:val="Akapitzlist"/>
        <w:jc w:val="center"/>
        <w:rPr>
          <w:rFonts w:ascii="Apolonia Nova Lekka OT" w:hAnsi="Apolonia Nova Lekka OT"/>
          <w:b/>
          <w:sz w:val="21"/>
          <w:szCs w:val="21"/>
        </w:rPr>
      </w:pPr>
    </w:p>
    <w:p w:rsidR="007D1EFA" w:rsidRPr="007D1EFA" w:rsidRDefault="007D1EFA" w:rsidP="007D1EFA">
      <w:pPr>
        <w:jc w:val="center"/>
        <w:rPr>
          <w:rFonts w:ascii="Apolonia Nova Lekka OT" w:hAnsi="Apolonia Nova Lekka OT"/>
          <w:b/>
          <w:sz w:val="21"/>
          <w:szCs w:val="21"/>
        </w:rPr>
      </w:pPr>
      <w:r>
        <w:rPr>
          <w:rFonts w:ascii="Apolonia Nova Lekka OT" w:hAnsi="Apolonia Nova Lekka OT"/>
          <w:b/>
          <w:sz w:val="21"/>
          <w:szCs w:val="21"/>
        </w:rPr>
        <w:t xml:space="preserve">           </w:t>
      </w:r>
      <w:r w:rsidR="0030726E" w:rsidRPr="007D1EFA">
        <w:rPr>
          <w:rFonts w:ascii="Apolonia Nova Lekka OT" w:hAnsi="Apolonia Nova Lekka OT"/>
          <w:b/>
          <w:sz w:val="21"/>
          <w:szCs w:val="21"/>
        </w:rPr>
        <w:t>§ 8</w:t>
      </w:r>
    </w:p>
    <w:p w:rsidR="0030726E" w:rsidRPr="007D1EFA" w:rsidRDefault="007D1EFA" w:rsidP="0030726E">
      <w:pPr>
        <w:pStyle w:val="Akapitzlist"/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1.</w:t>
      </w:r>
      <w:r w:rsidR="0030726E" w:rsidRPr="007D1EFA">
        <w:rPr>
          <w:rFonts w:ascii="Apolonia Nova Lekka OT" w:hAnsi="Apolonia Nova Lekka OT"/>
          <w:sz w:val="21"/>
          <w:szCs w:val="21"/>
        </w:rPr>
        <w:t>Opiekę nad pracą SU sprawuje Opiekun SU.</w:t>
      </w:r>
    </w:p>
    <w:p w:rsidR="0030726E" w:rsidRPr="007D1EFA" w:rsidRDefault="0030726E" w:rsidP="007D1EFA">
      <w:pPr>
        <w:pStyle w:val="Akapitzlist"/>
        <w:jc w:val="center"/>
        <w:rPr>
          <w:rFonts w:ascii="Apolonia Nova Lekka OT" w:hAnsi="Apolonia Nova Lekka OT"/>
          <w:b/>
          <w:sz w:val="21"/>
          <w:szCs w:val="21"/>
        </w:rPr>
      </w:pPr>
      <w:r w:rsidRPr="007D1EFA">
        <w:rPr>
          <w:rFonts w:ascii="Apolonia Nova Lekka OT" w:hAnsi="Apolonia Nova Lekka OT"/>
          <w:b/>
          <w:sz w:val="21"/>
          <w:szCs w:val="21"/>
        </w:rPr>
        <w:t>§ 8.1</w:t>
      </w:r>
    </w:p>
    <w:p w:rsidR="007D1EFA" w:rsidRPr="007D1EFA" w:rsidRDefault="007D1EFA" w:rsidP="007D1EFA">
      <w:pPr>
        <w:pStyle w:val="Akapitzlist"/>
        <w:rPr>
          <w:rFonts w:ascii="Apolonia Nova Lekka OT" w:hAnsi="Apolonia Nova Lekka OT"/>
          <w:b/>
          <w:sz w:val="21"/>
          <w:szCs w:val="21"/>
        </w:rPr>
      </w:pPr>
    </w:p>
    <w:p w:rsidR="0030726E" w:rsidRPr="007D1EFA" w:rsidRDefault="007D1EFA" w:rsidP="0030726E">
      <w:pPr>
        <w:pStyle w:val="Akapitzlist"/>
        <w:ind w:left="644"/>
        <w:jc w:val="center"/>
        <w:rPr>
          <w:rFonts w:ascii="Apolonia Nova Lekka OT" w:hAnsi="Apolonia Nova Lekka OT"/>
          <w:sz w:val="21"/>
          <w:szCs w:val="21"/>
        </w:rPr>
      </w:pPr>
      <w:r w:rsidRPr="007D1EFA">
        <w:rPr>
          <w:rFonts w:ascii="Apolonia Nova Lekka OT" w:hAnsi="Apolonia Nova Lekka OT"/>
          <w:sz w:val="21"/>
          <w:szCs w:val="21"/>
        </w:rPr>
        <w:t>1.</w:t>
      </w:r>
      <w:r w:rsidR="0030726E" w:rsidRPr="007D1EFA">
        <w:rPr>
          <w:rFonts w:ascii="Apolonia Nova Lekka OT" w:hAnsi="Apolonia Nova Lekka OT"/>
          <w:sz w:val="21"/>
          <w:szCs w:val="21"/>
        </w:rPr>
        <w:t>Opiekuna SU wybierają przedstawiciele Samorządów Klasowych w czerwcu podczas Warsztatów Samorządowych. Wybory Opiekuna SU są równe, tajne, bezpośrednie, powszechne. Prawo kandydowania przysługuje wszystkim</w:t>
      </w:r>
      <w:r w:rsidRPr="007D1EFA">
        <w:rPr>
          <w:rFonts w:ascii="Apolonia Nova Lekka OT" w:hAnsi="Apolonia Nova Lekka OT"/>
          <w:sz w:val="21"/>
          <w:szCs w:val="21"/>
        </w:rPr>
        <w:t xml:space="preserve"> nauczycielom</w:t>
      </w:r>
      <w:r w:rsidR="0030726E" w:rsidRPr="007D1EFA">
        <w:rPr>
          <w:rFonts w:ascii="Apolonia Nova Lekka OT" w:hAnsi="Apolonia Nova Lekka OT"/>
          <w:sz w:val="21"/>
          <w:szCs w:val="21"/>
        </w:rPr>
        <w:t>.</w:t>
      </w:r>
    </w:p>
    <w:p w:rsidR="0030726E" w:rsidRPr="007D1EFA" w:rsidRDefault="0030726E" w:rsidP="0030726E">
      <w:pPr>
        <w:pStyle w:val="Akapitzlist"/>
        <w:ind w:left="360"/>
        <w:jc w:val="center"/>
        <w:rPr>
          <w:rFonts w:ascii="Apolonia Nova Cienka OT" w:hAnsi="Apolonia Nova Cienka OT"/>
          <w:sz w:val="21"/>
          <w:szCs w:val="21"/>
        </w:rPr>
      </w:pPr>
      <w:bookmarkStart w:id="0" w:name="_GoBack"/>
      <w:bookmarkEnd w:id="0"/>
    </w:p>
    <w:p w:rsidR="0030726E" w:rsidRPr="007D1EFA" w:rsidRDefault="0030726E" w:rsidP="0030726E">
      <w:pPr>
        <w:pStyle w:val="Akapitzlist"/>
        <w:ind w:left="360"/>
        <w:jc w:val="center"/>
        <w:rPr>
          <w:rFonts w:ascii="Apolonia Nova Cienka OT" w:hAnsi="Apolonia Nova Cienka OT"/>
          <w:sz w:val="21"/>
          <w:szCs w:val="21"/>
        </w:rPr>
      </w:pPr>
    </w:p>
    <w:p w:rsidR="0030726E" w:rsidRDefault="0030726E" w:rsidP="0030726E">
      <w:pPr>
        <w:pStyle w:val="Akapitzlist"/>
        <w:ind w:left="644"/>
        <w:jc w:val="center"/>
      </w:pPr>
    </w:p>
    <w:p w:rsidR="0030726E" w:rsidRPr="00192A85" w:rsidRDefault="0030726E">
      <w:pPr>
        <w:rPr>
          <w:rFonts w:ascii="Apolonia Nova Cienka OT" w:hAnsi="Apolonia Nova Cienka OT"/>
        </w:rPr>
      </w:pPr>
    </w:p>
    <w:sectPr w:rsidR="0030726E" w:rsidRPr="0019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DB" w:rsidRDefault="007300DB" w:rsidP="00E96616">
      <w:pPr>
        <w:spacing w:after="0" w:line="240" w:lineRule="auto"/>
      </w:pPr>
      <w:r>
        <w:separator/>
      </w:r>
    </w:p>
  </w:endnote>
  <w:endnote w:type="continuationSeparator" w:id="0">
    <w:p w:rsidR="007300DB" w:rsidRDefault="007300DB" w:rsidP="00E9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olonia Nova Lekka OT"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olonia Nova Cienka OT">
    <w:altName w:val="Arial"/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DB" w:rsidRDefault="007300DB" w:rsidP="00E96616">
      <w:pPr>
        <w:spacing w:after="0" w:line="240" w:lineRule="auto"/>
      </w:pPr>
      <w:r>
        <w:separator/>
      </w:r>
    </w:p>
  </w:footnote>
  <w:footnote w:type="continuationSeparator" w:id="0">
    <w:p w:rsidR="007300DB" w:rsidRDefault="007300DB" w:rsidP="00E9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72C"/>
    <w:multiLevelType w:val="hybridMultilevel"/>
    <w:tmpl w:val="95324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5EB"/>
    <w:multiLevelType w:val="hybridMultilevel"/>
    <w:tmpl w:val="B74E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0DAA"/>
    <w:multiLevelType w:val="hybridMultilevel"/>
    <w:tmpl w:val="D21E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4891"/>
    <w:multiLevelType w:val="hybridMultilevel"/>
    <w:tmpl w:val="36A24C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2D6C"/>
    <w:multiLevelType w:val="hybridMultilevel"/>
    <w:tmpl w:val="9314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9E2"/>
    <w:multiLevelType w:val="hybridMultilevel"/>
    <w:tmpl w:val="A53EC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F47F3"/>
    <w:multiLevelType w:val="hybridMultilevel"/>
    <w:tmpl w:val="E1C6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E46B3"/>
    <w:multiLevelType w:val="hybridMultilevel"/>
    <w:tmpl w:val="AE0EF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C2D49"/>
    <w:multiLevelType w:val="hybridMultilevel"/>
    <w:tmpl w:val="00B8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A03B5"/>
    <w:multiLevelType w:val="hybridMultilevel"/>
    <w:tmpl w:val="B818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B0656"/>
    <w:multiLevelType w:val="hybridMultilevel"/>
    <w:tmpl w:val="6CB2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672C4"/>
    <w:multiLevelType w:val="hybridMultilevel"/>
    <w:tmpl w:val="566A9C6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44BE7"/>
    <w:multiLevelType w:val="hybridMultilevel"/>
    <w:tmpl w:val="77929B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9369E"/>
    <w:multiLevelType w:val="hybridMultilevel"/>
    <w:tmpl w:val="683AF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EB3053"/>
    <w:multiLevelType w:val="hybridMultilevel"/>
    <w:tmpl w:val="165892D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772B4"/>
    <w:multiLevelType w:val="hybridMultilevel"/>
    <w:tmpl w:val="67D035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E0BFD"/>
    <w:multiLevelType w:val="multilevel"/>
    <w:tmpl w:val="4A14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E79A0"/>
    <w:multiLevelType w:val="hybridMultilevel"/>
    <w:tmpl w:val="5EAA3AD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EE53B7"/>
    <w:multiLevelType w:val="hybridMultilevel"/>
    <w:tmpl w:val="DA22E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66EE5"/>
    <w:multiLevelType w:val="hybridMultilevel"/>
    <w:tmpl w:val="2A2401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566FA"/>
    <w:multiLevelType w:val="hybridMultilevel"/>
    <w:tmpl w:val="B0CE65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C104D"/>
    <w:multiLevelType w:val="hybridMultilevel"/>
    <w:tmpl w:val="27BE2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1B25"/>
    <w:multiLevelType w:val="hybridMultilevel"/>
    <w:tmpl w:val="439E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93731"/>
    <w:multiLevelType w:val="hybridMultilevel"/>
    <w:tmpl w:val="FEC44E04"/>
    <w:lvl w:ilvl="0" w:tplc="C1964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757A8"/>
    <w:multiLevelType w:val="hybridMultilevel"/>
    <w:tmpl w:val="04349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72FE7"/>
    <w:multiLevelType w:val="hybridMultilevel"/>
    <w:tmpl w:val="E4B6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76332"/>
    <w:multiLevelType w:val="hybridMultilevel"/>
    <w:tmpl w:val="78CEFBA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C9473F"/>
    <w:multiLevelType w:val="hybridMultilevel"/>
    <w:tmpl w:val="3DF200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0517A"/>
    <w:multiLevelType w:val="hybridMultilevel"/>
    <w:tmpl w:val="891C6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67557"/>
    <w:multiLevelType w:val="multilevel"/>
    <w:tmpl w:val="938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4776DC"/>
    <w:multiLevelType w:val="hybridMultilevel"/>
    <w:tmpl w:val="B294498E"/>
    <w:lvl w:ilvl="0" w:tplc="C1964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5F1CE9"/>
    <w:multiLevelType w:val="hybridMultilevel"/>
    <w:tmpl w:val="92BA7396"/>
    <w:lvl w:ilvl="0" w:tplc="C1964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8"/>
  </w:num>
  <w:num w:numId="4">
    <w:abstractNumId w:val="22"/>
  </w:num>
  <w:num w:numId="5">
    <w:abstractNumId w:val="4"/>
  </w:num>
  <w:num w:numId="6">
    <w:abstractNumId w:val="13"/>
  </w:num>
  <w:num w:numId="7">
    <w:abstractNumId w:val="11"/>
  </w:num>
  <w:num w:numId="8">
    <w:abstractNumId w:val="26"/>
  </w:num>
  <w:num w:numId="9">
    <w:abstractNumId w:val="14"/>
  </w:num>
  <w:num w:numId="10">
    <w:abstractNumId w:val="1"/>
  </w:num>
  <w:num w:numId="11">
    <w:abstractNumId w:val="24"/>
  </w:num>
  <w:num w:numId="12">
    <w:abstractNumId w:val="19"/>
  </w:num>
  <w:num w:numId="13">
    <w:abstractNumId w:val="16"/>
  </w:num>
  <w:num w:numId="14">
    <w:abstractNumId w:val="21"/>
  </w:num>
  <w:num w:numId="15">
    <w:abstractNumId w:val="30"/>
  </w:num>
  <w:num w:numId="16">
    <w:abstractNumId w:val="17"/>
  </w:num>
  <w:num w:numId="17">
    <w:abstractNumId w:val="20"/>
  </w:num>
  <w:num w:numId="18">
    <w:abstractNumId w:val="31"/>
  </w:num>
  <w:num w:numId="19">
    <w:abstractNumId w:val="23"/>
  </w:num>
  <w:num w:numId="20">
    <w:abstractNumId w:val="3"/>
  </w:num>
  <w:num w:numId="21">
    <w:abstractNumId w:val="27"/>
  </w:num>
  <w:num w:numId="22">
    <w:abstractNumId w:val="9"/>
  </w:num>
  <w:num w:numId="23">
    <w:abstractNumId w:val="2"/>
  </w:num>
  <w:num w:numId="24">
    <w:abstractNumId w:val="12"/>
  </w:num>
  <w:num w:numId="25">
    <w:abstractNumId w:val="10"/>
  </w:num>
  <w:num w:numId="26">
    <w:abstractNumId w:val="18"/>
  </w:num>
  <w:num w:numId="27">
    <w:abstractNumId w:val="0"/>
  </w:num>
  <w:num w:numId="28">
    <w:abstractNumId w:val="25"/>
  </w:num>
  <w:num w:numId="29">
    <w:abstractNumId w:val="5"/>
  </w:num>
  <w:num w:numId="30">
    <w:abstractNumId w:val="15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ED"/>
    <w:rsid w:val="000C582D"/>
    <w:rsid w:val="001411AF"/>
    <w:rsid w:val="001612DB"/>
    <w:rsid w:val="00192A85"/>
    <w:rsid w:val="002F19ED"/>
    <w:rsid w:val="0030726E"/>
    <w:rsid w:val="00367BBC"/>
    <w:rsid w:val="005153B5"/>
    <w:rsid w:val="005A58B8"/>
    <w:rsid w:val="007300DB"/>
    <w:rsid w:val="007D1EFA"/>
    <w:rsid w:val="0087396C"/>
    <w:rsid w:val="00A06D85"/>
    <w:rsid w:val="00CF327D"/>
    <w:rsid w:val="00E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9ED"/>
    <w:rPr>
      <w:b/>
      <w:bCs/>
    </w:rPr>
  </w:style>
  <w:style w:type="paragraph" w:styleId="Akapitzlist">
    <w:name w:val="List Paragraph"/>
    <w:basedOn w:val="Normalny"/>
    <w:uiPriority w:val="34"/>
    <w:qFormat/>
    <w:rsid w:val="002F1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16"/>
  </w:style>
  <w:style w:type="paragraph" w:styleId="Stopka">
    <w:name w:val="footer"/>
    <w:basedOn w:val="Normalny"/>
    <w:link w:val="StopkaZnak"/>
    <w:uiPriority w:val="99"/>
    <w:unhideWhenUsed/>
    <w:rsid w:val="00E9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9ED"/>
    <w:rPr>
      <w:b/>
      <w:bCs/>
    </w:rPr>
  </w:style>
  <w:style w:type="paragraph" w:styleId="Akapitzlist">
    <w:name w:val="List Paragraph"/>
    <w:basedOn w:val="Normalny"/>
    <w:uiPriority w:val="34"/>
    <w:qFormat/>
    <w:rsid w:val="002F1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16"/>
  </w:style>
  <w:style w:type="paragraph" w:styleId="Stopka">
    <w:name w:val="footer"/>
    <w:basedOn w:val="Normalny"/>
    <w:link w:val="StopkaZnak"/>
    <w:uiPriority w:val="99"/>
    <w:unhideWhenUsed/>
    <w:rsid w:val="00E9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Arek</cp:lastModifiedBy>
  <cp:revision>2</cp:revision>
  <cp:lastPrinted>2017-01-25T11:49:00Z</cp:lastPrinted>
  <dcterms:created xsi:type="dcterms:W3CDTF">2017-01-25T17:48:00Z</dcterms:created>
  <dcterms:modified xsi:type="dcterms:W3CDTF">2017-01-25T17:48:00Z</dcterms:modified>
</cp:coreProperties>
</file>