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4" w:rsidRPr="00A61964" w:rsidRDefault="00A61964" w:rsidP="00A61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A61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FINAŁ III ETAPU LIGI ZAWODÓW 2015/2016</w:t>
      </w:r>
    </w:p>
    <w:bookmarkEnd w:id="0"/>
    <w:p w:rsidR="00A61964" w:rsidRPr="00C03967" w:rsidRDefault="00A61964" w:rsidP="00A61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kwietnia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Dni Otwartych odbył się finał III etapu Ligii Zawodów. Po godz. 12.00 jury w wielkiej konspiracji przyznały punkty stoiskom o zawodach wystawionych na korytarzach szkoły.  Stoiska zaprezentowały drużyny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: technika ochrony środowiska, technika analityka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fototechnika oraz technika organizacji reklamy (przedstawiciele technika cyfrowych procesów graficznych nie wzięli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etapie).</w:t>
      </w:r>
    </w:p>
    <w:p w:rsidR="00A61964" w:rsidRPr="00C03967" w:rsidRDefault="00A61964" w:rsidP="00A61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w składzie:</w:t>
      </w:r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dyrekcja: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Galant-Rola</w:t>
      </w:r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samorząd: p. Dorota </w:t>
      </w:r>
      <w:proofErr w:type="spellStart"/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Żybura</w:t>
      </w:r>
      <w:proofErr w:type="spellEnd"/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-Łyko</w:t>
      </w:r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pedagog: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Hodera</w:t>
      </w:r>
      <w:proofErr w:type="spellEnd"/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ochrony środowiska: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Maniewska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Nowosiadły</w:t>
      </w:r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analityk: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Magdalena Słowik- Góralska</w:t>
      </w:r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cyfrowych procesów graficznych: p. Marek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Sosnowski</w:t>
      </w:r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fototechnik: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Grzych</w:t>
      </w:r>
      <w:proofErr w:type="spellEnd"/>
    </w:p>
    <w:p w:rsidR="00A61964" w:rsidRPr="00C03967" w:rsidRDefault="00A61964" w:rsidP="00A6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organizacji reklamy: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Jankowska</w:t>
      </w:r>
    </w:p>
    <w:p w:rsidR="00A61964" w:rsidRDefault="00A61964" w:rsidP="00A6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przyznało następujące punkty:</w:t>
      </w:r>
    </w:p>
    <w:p w:rsidR="00A61964" w:rsidRPr="00C03967" w:rsidRDefault="00A61964" w:rsidP="00A61964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>Technik ochrony środowiska</w:t>
      </w:r>
      <w:r>
        <w:rPr>
          <w:rFonts w:ascii="Times New Roman" w:hAnsi="Times New Roman" w:cs="Times New Roman"/>
        </w:rPr>
        <w:t xml:space="preserve"> 61 pkt</w:t>
      </w:r>
    </w:p>
    <w:p w:rsidR="00A61964" w:rsidRPr="00C03967" w:rsidRDefault="00A61964" w:rsidP="00A61964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>Technik analityk</w:t>
      </w:r>
      <w:r>
        <w:rPr>
          <w:rFonts w:ascii="Times New Roman" w:hAnsi="Times New Roman" w:cs="Times New Roman"/>
        </w:rPr>
        <w:t xml:space="preserve"> 62 pkt</w:t>
      </w:r>
    </w:p>
    <w:p w:rsidR="00A61964" w:rsidRPr="00C03967" w:rsidRDefault="00A61964" w:rsidP="00A61964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 xml:space="preserve">Fototechnik </w:t>
      </w:r>
      <w:r>
        <w:rPr>
          <w:rFonts w:ascii="Times New Roman" w:hAnsi="Times New Roman" w:cs="Times New Roman"/>
        </w:rPr>
        <w:t>64 pkt</w:t>
      </w:r>
    </w:p>
    <w:p w:rsidR="00A61964" w:rsidRDefault="00A61964" w:rsidP="00A61964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>Technik organizacji reklamy</w:t>
      </w:r>
      <w:r>
        <w:rPr>
          <w:rFonts w:ascii="Times New Roman" w:hAnsi="Times New Roman" w:cs="Times New Roman"/>
        </w:rPr>
        <w:t xml:space="preserve"> 57 pkt</w:t>
      </w:r>
    </w:p>
    <w:p w:rsidR="00A61964" w:rsidRDefault="00A61964" w:rsidP="00A61964">
      <w:pPr>
        <w:rPr>
          <w:rFonts w:ascii="Times New Roman" w:hAnsi="Times New Roman" w:cs="Times New Roman"/>
        </w:rPr>
      </w:pPr>
    </w:p>
    <w:p w:rsidR="00A61964" w:rsidRDefault="00A61964" w:rsidP="00A6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 samych zakończył się II Edycja konkursu organizowanego w Technikum nr 15.</w:t>
      </w:r>
    </w:p>
    <w:p w:rsidR="00A61964" w:rsidRDefault="00A61964" w:rsidP="00A61964">
      <w:pPr>
        <w:rPr>
          <w:rFonts w:ascii="Times New Roman" w:hAnsi="Times New Roman" w:cs="Times New Roman"/>
        </w:rPr>
      </w:pPr>
    </w:p>
    <w:p w:rsidR="00A61964" w:rsidRDefault="00A61964" w:rsidP="00A61964">
      <w:pPr>
        <w:rPr>
          <w:rFonts w:ascii="Times New Roman" w:hAnsi="Times New Roman" w:cs="Times New Roman"/>
        </w:rPr>
      </w:pPr>
    </w:p>
    <w:p w:rsidR="00A61964" w:rsidRDefault="00A61964" w:rsidP="00A619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2015/2016 zwycięzcą jest drużyna Technika Analityka.</w:t>
      </w:r>
    </w:p>
    <w:p w:rsidR="00A61964" w:rsidRDefault="00A61964" w:rsidP="00A619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Serdecznie Gratulujemy uczniom i opiekunowi drużyny!!!</w:t>
      </w:r>
    </w:p>
    <w:p w:rsidR="00A61964" w:rsidRDefault="00A61964" w:rsidP="00A61964">
      <w:pPr>
        <w:rPr>
          <w:rFonts w:ascii="Times New Roman" w:hAnsi="Times New Roman" w:cs="Times New Roman"/>
        </w:rPr>
      </w:pPr>
    </w:p>
    <w:p w:rsidR="00A61964" w:rsidRDefault="00A61964" w:rsidP="00A61964">
      <w:pPr>
        <w:jc w:val="center"/>
        <w:rPr>
          <w:rFonts w:ascii="Times New Roman" w:hAnsi="Times New Roman" w:cs="Times New Roman"/>
        </w:rPr>
      </w:pPr>
    </w:p>
    <w:p w:rsidR="00A61964" w:rsidRPr="0052357A" w:rsidRDefault="00A61964" w:rsidP="00A61964">
      <w:pPr>
        <w:jc w:val="center"/>
        <w:rPr>
          <w:rFonts w:ascii="Times New Roman" w:hAnsi="Times New Roman" w:cs="Times New Roman"/>
          <w:b/>
        </w:rPr>
      </w:pPr>
      <w:r w:rsidRPr="0052357A">
        <w:rPr>
          <w:rFonts w:ascii="Times New Roman" w:hAnsi="Times New Roman" w:cs="Times New Roman"/>
          <w:b/>
        </w:rPr>
        <w:t>Liga Zawodów 2015/2016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03"/>
        <w:gridCol w:w="856"/>
        <w:gridCol w:w="954"/>
        <w:gridCol w:w="954"/>
      </w:tblGrid>
      <w:tr w:rsidR="00A61964" w:rsidTr="000E3AAC">
        <w:trPr>
          <w:jc w:val="center"/>
        </w:trPr>
        <w:tc>
          <w:tcPr>
            <w:tcW w:w="962" w:type="dxa"/>
          </w:tcPr>
          <w:p w:rsidR="00A61964" w:rsidRDefault="00A61964" w:rsidP="000E3AAC">
            <w:pPr>
              <w:jc w:val="center"/>
            </w:pPr>
          </w:p>
        </w:tc>
        <w:tc>
          <w:tcPr>
            <w:tcW w:w="903" w:type="dxa"/>
          </w:tcPr>
          <w:p w:rsidR="00A61964" w:rsidRPr="0052357A" w:rsidRDefault="00A61964" w:rsidP="000E3AAC">
            <w:pPr>
              <w:jc w:val="center"/>
            </w:pPr>
            <w:r w:rsidRPr="0052357A">
              <w:t>ETAP I</w:t>
            </w:r>
          </w:p>
        </w:tc>
        <w:tc>
          <w:tcPr>
            <w:tcW w:w="856" w:type="dxa"/>
          </w:tcPr>
          <w:p w:rsidR="00A61964" w:rsidRPr="0052357A" w:rsidRDefault="00A61964" w:rsidP="000E3AAC">
            <w:pPr>
              <w:jc w:val="center"/>
            </w:pPr>
            <w:r w:rsidRPr="0052357A">
              <w:t>ETAP II</w:t>
            </w:r>
          </w:p>
        </w:tc>
        <w:tc>
          <w:tcPr>
            <w:tcW w:w="954" w:type="dxa"/>
          </w:tcPr>
          <w:p w:rsidR="00A61964" w:rsidRPr="0052357A" w:rsidRDefault="00A61964" w:rsidP="000E3AAC">
            <w:pPr>
              <w:jc w:val="center"/>
            </w:pPr>
            <w:r w:rsidRPr="0052357A">
              <w:t>ETAP III</w:t>
            </w:r>
          </w:p>
        </w:tc>
        <w:tc>
          <w:tcPr>
            <w:tcW w:w="954" w:type="dxa"/>
          </w:tcPr>
          <w:p w:rsidR="00A61964" w:rsidRPr="0052357A" w:rsidRDefault="00A61964" w:rsidP="000E3AAC">
            <w:pPr>
              <w:jc w:val="center"/>
              <w:rPr>
                <w:b/>
              </w:rPr>
            </w:pPr>
            <w:r w:rsidRPr="0052357A">
              <w:rPr>
                <w:b/>
              </w:rPr>
              <w:t xml:space="preserve">SUMA </w:t>
            </w:r>
          </w:p>
        </w:tc>
      </w:tr>
      <w:tr w:rsidR="00A61964" w:rsidTr="000E3AAC">
        <w:trPr>
          <w:jc w:val="center"/>
        </w:trPr>
        <w:tc>
          <w:tcPr>
            <w:tcW w:w="962" w:type="dxa"/>
          </w:tcPr>
          <w:p w:rsidR="00A61964" w:rsidRDefault="00A61964" w:rsidP="000E3AAC">
            <w:pPr>
              <w:jc w:val="center"/>
            </w:pPr>
            <w:r>
              <w:t>TOS</w:t>
            </w:r>
          </w:p>
        </w:tc>
        <w:tc>
          <w:tcPr>
            <w:tcW w:w="903" w:type="dxa"/>
          </w:tcPr>
          <w:p w:rsidR="00A61964" w:rsidRPr="0052357A" w:rsidRDefault="00A61964" w:rsidP="000E3AAC">
            <w:pPr>
              <w:jc w:val="center"/>
            </w:pPr>
            <w:r w:rsidRPr="0052357A">
              <w:t>50</w:t>
            </w:r>
          </w:p>
        </w:tc>
        <w:tc>
          <w:tcPr>
            <w:tcW w:w="856" w:type="dxa"/>
          </w:tcPr>
          <w:p w:rsidR="00A61964" w:rsidRPr="0052357A" w:rsidRDefault="00A61964" w:rsidP="000E3AAC">
            <w:pPr>
              <w:jc w:val="center"/>
            </w:pPr>
            <w:r w:rsidRPr="0052357A">
              <w:t>44</w:t>
            </w:r>
          </w:p>
        </w:tc>
        <w:tc>
          <w:tcPr>
            <w:tcW w:w="954" w:type="dxa"/>
          </w:tcPr>
          <w:p w:rsidR="00A61964" w:rsidRPr="0052357A" w:rsidRDefault="00A61964" w:rsidP="000E3AAC">
            <w:pPr>
              <w:jc w:val="center"/>
            </w:pPr>
            <w:r w:rsidRPr="0052357A">
              <w:t>61</w:t>
            </w:r>
          </w:p>
        </w:tc>
        <w:tc>
          <w:tcPr>
            <w:tcW w:w="954" w:type="dxa"/>
          </w:tcPr>
          <w:p w:rsidR="00A61964" w:rsidRDefault="00A61964" w:rsidP="000E3AA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A61964" w:rsidTr="000E3AAC">
        <w:trPr>
          <w:jc w:val="center"/>
        </w:trPr>
        <w:tc>
          <w:tcPr>
            <w:tcW w:w="962" w:type="dxa"/>
          </w:tcPr>
          <w:p w:rsidR="00A61964" w:rsidRDefault="00A61964" w:rsidP="000E3AAC">
            <w:pPr>
              <w:jc w:val="center"/>
            </w:pPr>
            <w:r>
              <w:t>TA</w:t>
            </w:r>
          </w:p>
        </w:tc>
        <w:tc>
          <w:tcPr>
            <w:tcW w:w="903" w:type="dxa"/>
          </w:tcPr>
          <w:p w:rsidR="00A61964" w:rsidRPr="0052357A" w:rsidRDefault="00A61964" w:rsidP="000E3AAC">
            <w:pPr>
              <w:jc w:val="center"/>
            </w:pPr>
            <w:r w:rsidRPr="0052357A">
              <w:t>54</w:t>
            </w:r>
          </w:p>
        </w:tc>
        <w:tc>
          <w:tcPr>
            <w:tcW w:w="856" w:type="dxa"/>
          </w:tcPr>
          <w:p w:rsidR="00A61964" w:rsidRPr="0052357A" w:rsidRDefault="00A61964" w:rsidP="000E3AAC">
            <w:pPr>
              <w:jc w:val="center"/>
            </w:pPr>
            <w:r w:rsidRPr="0052357A">
              <w:t>57</w:t>
            </w:r>
          </w:p>
        </w:tc>
        <w:tc>
          <w:tcPr>
            <w:tcW w:w="954" w:type="dxa"/>
          </w:tcPr>
          <w:p w:rsidR="00A61964" w:rsidRPr="0052357A" w:rsidRDefault="00A61964" w:rsidP="000E3AAC">
            <w:pPr>
              <w:jc w:val="center"/>
            </w:pPr>
            <w:r w:rsidRPr="0052357A">
              <w:t>62</w:t>
            </w:r>
          </w:p>
        </w:tc>
        <w:tc>
          <w:tcPr>
            <w:tcW w:w="954" w:type="dxa"/>
          </w:tcPr>
          <w:p w:rsidR="00A61964" w:rsidRDefault="00A61964" w:rsidP="000E3AAC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A61964" w:rsidTr="000E3AAC">
        <w:trPr>
          <w:jc w:val="center"/>
        </w:trPr>
        <w:tc>
          <w:tcPr>
            <w:tcW w:w="962" w:type="dxa"/>
          </w:tcPr>
          <w:p w:rsidR="00A61964" w:rsidRDefault="00A61964" w:rsidP="000E3AAC">
            <w:pPr>
              <w:jc w:val="center"/>
            </w:pPr>
            <w:r>
              <w:t>TCPG</w:t>
            </w:r>
          </w:p>
        </w:tc>
        <w:tc>
          <w:tcPr>
            <w:tcW w:w="903" w:type="dxa"/>
          </w:tcPr>
          <w:p w:rsidR="00A61964" w:rsidRPr="0052357A" w:rsidRDefault="00A61964" w:rsidP="000E3AAC">
            <w:pPr>
              <w:jc w:val="center"/>
            </w:pPr>
            <w:r w:rsidRPr="0052357A">
              <w:t>-</w:t>
            </w:r>
          </w:p>
        </w:tc>
        <w:tc>
          <w:tcPr>
            <w:tcW w:w="856" w:type="dxa"/>
          </w:tcPr>
          <w:p w:rsidR="00A61964" w:rsidRPr="0052357A" w:rsidRDefault="00A61964" w:rsidP="000E3AAC">
            <w:pPr>
              <w:jc w:val="center"/>
            </w:pPr>
            <w:r w:rsidRPr="0052357A">
              <w:t>-</w:t>
            </w:r>
          </w:p>
        </w:tc>
        <w:tc>
          <w:tcPr>
            <w:tcW w:w="954" w:type="dxa"/>
          </w:tcPr>
          <w:p w:rsidR="00A61964" w:rsidRPr="0052357A" w:rsidRDefault="00A61964" w:rsidP="000E3AAC">
            <w:pPr>
              <w:jc w:val="center"/>
            </w:pPr>
            <w:r w:rsidRPr="0052357A">
              <w:t>-</w:t>
            </w:r>
          </w:p>
        </w:tc>
        <w:tc>
          <w:tcPr>
            <w:tcW w:w="954" w:type="dxa"/>
          </w:tcPr>
          <w:p w:rsidR="00A61964" w:rsidRPr="00A47C54" w:rsidRDefault="00A61964" w:rsidP="000E3A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1964" w:rsidTr="000E3AAC">
        <w:trPr>
          <w:jc w:val="center"/>
        </w:trPr>
        <w:tc>
          <w:tcPr>
            <w:tcW w:w="962" w:type="dxa"/>
          </w:tcPr>
          <w:p w:rsidR="00A61964" w:rsidRDefault="00A61964" w:rsidP="000E3AAC">
            <w:pPr>
              <w:jc w:val="center"/>
            </w:pPr>
            <w:r>
              <w:t>FOTO</w:t>
            </w:r>
          </w:p>
        </w:tc>
        <w:tc>
          <w:tcPr>
            <w:tcW w:w="903" w:type="dxa"/>
          </w:tcPr>
          <w:p w:rsidR="00A61964" w:rsidRPr="0052357A" w:rsidRDefault="00A61964" w:rsidP="000E3AAC">
            <w:pPr>
              <w:jc w:val="center"/>
            </w:pPr>
            <w:r w:rsidRPr="0052357A">
              <w:t>52</w:t>
            </w:r>
          </w:p>
        </w:tc>
        <w:tc>
          <w:tcPr>
            <w:tcW w:w="856" w:type="dxa"/>
          </w:tcPr>
          <w:p w:rsidR="00A61964" w:rsidRPr="0052357A" w:rsidRDefault="00A61964" w:rsidP="000E3AAC">
            <w:pPr>
              <w:jc w:val="center"/>
            </w:pPr>
            <w:r w:rsidRPr="0052357A">
              <w:t>48+8</w:t>
            </w:r>
          </w:p>
        </w:tc>
        <w:tc>
          <w:tcPr>
            <w:tcW w:w="954" w:type="dxa"/>
          </w:tcPr>
          <w:p w:rsidR="00A61964" w:rsidRPr="0052357A" w:rsidRDefault="00A61964" w:rsidP="000E3AAC">
            <w:pPr>
              <w:jc w:val="center"/>
            </w:pPr>
            <w:r w:rsidRPr="0052357A">
              <w:t>64</w:t>
            </w:r>
          </w:p>
        </w:tc>
        <w:tc>
          <w:tcPr>
            <w:tcW w:w="954" w:type="dxa"/>
          </w:tcPr>
          <w:p w:rsidR="00A61964" w:rsidRDefault="00A61964" w:rsidP="000E3AAC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A61964" w:rsidTr="000E3AAC">
        <w:trPr>
          <w:jc w:val="center"/>
        </w:trPr>
        <w:tc>
          <w:tcPr>
            <w:tcW w:w="962" w:type="dxa"/>
          </w:tcPr>
          <w:p w:rsidR="00A61964" w:rsidRDefault="00A61964" w:rsidP="000E3AAC">
            <w:pPr>
              <w:jc w:val="center"/>
            </w:pPr>
            <w:r>
              <w:t>TOR</w:t>
            </w:r>
          </w:p>
        </w:tc>
        <w:tc>
          <w:tcPr>
            <w:tcW w:w="903" w:type="dxa"/>
          </w:tcPr>
          <w:p w:rsidR="00A61964" w:rsidRPr="0052357A" w:rsidRDefault="00A61964" w:rsidP="000E3AAC">
            <w:pPr>
              <w:jc w:val="center"/>
            </w:pPr>
            <w:r w:rsidRPr="0052357A">
              <w:t>54</w:t>
            </w:r>
          </w:p>
        </w:tc>
        <w:tc>
          <w:tcPr>
            <w:tcW w:w="856" w:type="dxa"/>
          </w:tcPr>
          <w:p w:rsidR="00A61964" w:rsidRPr="0052357A" w:rsidRDefault="00A61964" w:rsidP="000E3AAC">
            <w:pPr>
              <w:jc w:val="center"/>
            </w:pPr>
            <w:r w:rsidRPr="0052357A">
              <w:t>43+8</w:t>
            </w:r>
          </w:p>
        </w:tc>
        <w:tc>
          <w:tcPr>
            <w:tcW w:w="954" w:type="dxa"/>
          </w:tcPr>
          <w:p w:rsidR="00A61964" w:rsidRPr="0052357A" w:rsidRDefault="00A61964" w:rsidP="000E3AAC">
            <w:pPr>
              <w:jc w:val="center"/>
            </w:pPr>
            <w:r w:rsidRPr="0052357A">
              <w:t>57</w:t>
            </w:r>
          </w:p>
        </w:tc>
        <w:tc>
          <w:tcPr>
            <w:tcW w:w="954" w:type="dxa"/>
          </w:tcPr>
          <w:p w:rsidR="00A61964" w:rsidRDefault="00A61964" w:rsidP="000E3AAC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</w:tbl>
    <w:p w:rsidR="00C73CF3" w:rsidRDefault="00C73CF3"/>
    <w:sectPr w:rsidR="00C7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6112"/>
    <w:multiLevelType w:val="multilevel"/>
    <w:tmpl w:val="6EC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64"/>
    <w:rsid w:val="00A61964"/>
    <w:rsid w:val="00C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F901-C308-4EBB-ADC2-40AABE4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2016-04-25T10:47:00Z</dcterms:created>
  <dcterms:modified xsi:type="dcterms:W3CDTF">2016-04-25T10:48:00Z</dcterms:modified>
</cp:coreProperties>
</file>