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93" w:rsidRDefault="00A63490">
      <w:r>
        <w:t xml:space="preserve">Regulamin Konkursu na </w:t>
      </w:r>
      <w:r w:rsidRPr="00A63490">
        <w:rPr>
          <w:b/>
          <w:i/>
        </w:rPr>
        <w:t>Projekt Bluzy</w:t>
      </w:r>
      <w:r w:rsidR="002245F1">
        <w:rPr>
          <w:b/>
          <w:i/>
        </w:rPr>
        <w:t xml:space="preserve"> lub koszulki</w:t>
      </w:r>
      <w:r w:rsidRPr="00A63490">
        <w:rPr>
          <w:b/>
          <w:i/>
        </w:rPr>
        <w:t xml:space="preserve"> Technikum nr 15 we Wrocławiu.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jest organizowany na podstawie przeprowadzonego wc</w:t>
      </w:r>
      <w:r w:rsidR="00E930C0">
        <w:t>ześniej „Konkursu na Konkurs”, g</w:t>
      </w:r>
      <w:r>
        <w:t>dzie zwyciężył pomysł Samorządu Szkolnego</w:t>
      </w:r>
      <w:r w:rsidR="00E930C0">
        <w:t xml:space="preserve"> na projekt bluzy</w:t>
      </w:r>
      <w:r>
        <w:t xml:space="preserve">. 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odbywa się pod patronatem Samorządu Szkolnego</w:t>
      </w:r>
      <w:r w:rsidR="00FB4A07">
        <w:t>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organizowany jest przez Technikum nr15 im. Marii Skłodowskiej- Curie.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W konkursie może brać udział cała społeczność szkolna, czyli uczniowie szkoły oraz nauczyciele i pracownicy szkoły.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W obradach Jury weźmie udział trzech nauczycieli uczących w zawodach: Technik Organizacji Reklamy, Fototechnika i Technika Cyfrowych Procesów Graficznych oraz dwóch przedstawicieli Samorządu Szkolnego.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Uczestnicy konkursu nie mogą być członkami Jury.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m</w:t>
      </w:r>
      <w:r w:rsidR="002245F1">
        <w:t xml:space="preserve">a charakter dwu etapowy, do  24 </w:t>
      </w:r>
      <w:r>
        <w:t>stycznia</w:t>
      </w:r>
      <w:r w:rsidR="002245F1">
        <w:t xml:space="preserve"> do godziny 23:59 </w:t>
      </w:r>
      <w:bookmarkStart w:id="0" w:name="_GoBack"/>
      <w:bookmarkEnd w:id="0"/>
      <w:r>
        <w:t xml:space="preserve"> przyjmujemy zgłoszenia na projekt bluzy</w:t>
      </w:r>
      <w:r w:rsidR="002245F1">
        <w:t xml:space="preserve"> lub koszulki</w:t>
      </w:r>
      <w:r>
        <w:t>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Jury do dnia 29 stycznia</w:t>
      </w:r>
      <w:r w:rsidR="00FB4A07">
        <w:t xml:space="preserve"> 2016 r.</w:t>
      </w:r>
      <w:r>
        <w:t xml:space="preserve"> wybierze od 5 do 10 projektów w zależności od ilości zgłoszeń do</w:t>
      </w:r>
      <w:r w:rsidR="00942842">
        <w:t xml:space="preserve"> drugiego etapu.</w:t>
      </w:r>
      <w:r>
        <w:t xml:space="preserve"> </w:t>
      </w:r>
    </w:p>
    <w:p w:rsidR="00942842" w:rsidRDefault="00A63490" w:rsidP="00A63490">
      <w:pPr>
        <w:pStyle w:val="Akapitzlist"/>
        <w:numPr>
          <w:ilvl w:val="0"/>
          <w:numId w:val="1"/>
        </w:numPr>
      </w:pPr>
      <w:r>
        <w:t xml:space="preserve"> </w:t>
      </w:r>
      <w:r w:rsidR="00942842">
        <w:t xml:space="preserve">Drugi etap konkursu będzie polegał na wyborze przez społeczność szkolną najlepszego projektu na stronie </w:t>
      </w:r>
      <w:r w:rsidR="00E930C0">
        <w:t xml:space="preserve">internetowej </w:t>
      </w:r>
      <w:r w:rsidR="00942842">
        <w:t>szkoły. Drugi etap będzie trwał do 14 lutego</w:t>
      </w:r>
      <w:r w:rsidR="00FB4A07">
        <w:t xml:space="preserve"> 2016 r</w:t>
      </w:r>
      <w:r w:rsidR="00942842">
        <w:t>.</w:t>
      </w:r>
    </w:p>
    <w:p w:rsidR="00A63490" w:rsidRDefault="00942842" w:rsidP="00A63490">
      <w:pPr>
        <w:pStyle w:val="Akapitzlist"/>
        <w:numPr>
          <w:ilvl w:val="0"/>
          <w:numId w:val="1"/>
        </w:numPr>
      </w:pPr>
      <w:r>
        <w:t xml:space="preserve">W projekcie bluzy należy użyć  zamieszczone na stronie logo Technikum nr 15. </w:t>
      </w:r>
    </w:p>
    <w:p w:rsidR="00942842" w:rsidRDefault="00942842" w:rsidP="00A63490">
      <w:pPr>
        <w:pStyle w:val="Akapitzlist"/>
        <w:numPr>
          <w:ilvl w:val="0"/>
          <w:numId w:val="1"/>
        </w:numPr>
      </w:pPr>
      <w:r>
        <w:t>Projekt bluzy powinien wizualizować wygląd bluzy i być wykonany w programie graficznym.</w:t>
      </w:r>
    </w:p>
    <w:p w:rsidR="009F3497" w:rsidRDefault="009F3497" w:rsidP="00A63490">
      <w:pPr>
        <w:pStyle w:val="Akapitzlist"/>
        <w:numPr>
          <w:ilvl w:val="0"/>
          <w:numId w:val="1"/>
        </w:numPr>
      </w:pPr>
      <w:r>
        <w:t>Minimalny format pliku to A4, rozdzielczość 300 DPI</w:t>
      </w:r>
    </w:p>
    <w:p w:rsidR="00942842" w:rsidRDefault="00942842" w:rsidP="00A63490">
      <w:pPr>
        <w:pStyle w:val="Akapitzlist"/>
        <w:numPr>
          <w:ilvl w:val="0"/>
          <w:numId w:val="1"/>
        </w:numPr>
      </w:pPr>
      <w:r>
        <w:t xml:space="preserve"> Przewidywane nagrody w konkursie to tablet graficzny za pierwsze miejsce i nagrody książkowe</w:t>
      </w:r>
      <w:r w:rsidR="00FB4A07">
        <w:t xml:space="preserve"> za drugie i trzecie miejsce.</w:t>
      </w:r>
    </w:p>
    <w:p w:rsidR="00942842" w:rsidRDefault="00942842" w:rsidP="00A63490">
      <w:pPr>
        <w:pStyle w:val="Akapitzlist"/>
        <w:numPr>
          <w:ilvl w:val="0"/>
          <w:numId w:val="1"/>
        </w:numPr>
      </w:pPr>
      <w:r>
        <w:t>Jury konkursu ma prawo nie przyznać nagrody oraz w każdej chwili zmienić powyższy regulamin.</w:t>
      </w:r>
    </w:p>
    <w:p w:rsidR="00372D0D" w:rsidRDefault="00372D0D" w:rsidP="00A63490">
      <w:pPr>
        <w:pStyle w:val="Akapitzlist"/>
        <w:numPr>
          <w:ilvl w:val="0"/>
          <w:numId w:val="1"/>
        </w:numPr>
      </w:pPr>
      <w:r>
        <w:t>Prace konkursowe należy wysyłać na adres e-mail:</w:t>
      </w:r>
      <w:r w:rsidR="000D39D3" w:rsidRPr="000D39D3">
        <w:t xml:space="preserve"> </w:t>
      </w:r>
      <w:r w:rsidR="000D39D3">
        <w:t>technikum15.wroc@gmail.com</w:t>
      </w:r>
    </w:p>
    <w:p w:rsidR="00942842" w:rsidRDefault="00942842" w:rsidP="00942842">
      <w:pPr>
        <w:ind w:left="360"/>
      </w:pPr>
    </w:p>
    <w:sectPr w:rsidR="00942842" w:rsidSect="00ED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276E"/>
    <w:multiLevelType w:val="hybridMultilevel"/>
    <w:tmpl w:val="7302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90"/>
    <w:rsid w:val="000D39D3"/>
    <w:rsid w:val="002245F1"/>
    <w:rsid w:val="0029542D"/>
    <w:rsid w:val="00372D0D"/>
    <w:rsid w:val="00942842"/>
    <w:rsid w:val="00947EC6"/>
    <w:rsid w:val="009F3497"/>
    <w:rsid w:val="00A63490"/>
    <w:rsid w:val="00E930C0"/>
    <w:rsid w:val="00ED2493"/>
    <w:rsid w:val="00F8526E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2016-01-19T07:10:00Z</dcterms:created>
  <dcterms:modified xsi:type="dcterms:W3CDTF">2016-01-19T07:10:00Z</dcterms:modified>
</cp:coreProperties>
</file>